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F0" w:rsidRDefault="00971DF0">
      <w:r>
        <w:rPr>
          <w:noProof/>
          <w:lang w:val="el-GR" w:eastAsia="el-GR"/>
        </w:rPr>
        <w:drawing>
          <wp:anchor distT="0" distB="0" distL="114300" distR="114300" simplePos="0" relativeHeight="251659264" behindDoc="1" locked="0" layoutInCell="1" allowOverlap="1">
            <wp:simplePos x="0" y="0"/>
            <wp:positionH relativeFrom="column">
              <wp:posOffset>3793153</wp:posOffset>
            </wp:positionH>
            <wp:positionV relativeFrom="paragraph">
              <wp:posOffset>-456849</wp:posOffset>
            </wp:positionV>
            <wp:extent cx="914400" cy="680085"/>
            <wp:effectExtent l="0" t="0" r="0" b="5715"/>
            <wp:wrapNone/>
            <wp:docPr id="1" name="Εικόνα 1" descr="SEGAS 4c 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descr="SEGAS 4c greek.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680085"/>
                    </a:xfrm>
                    <a:prstGeom prst="rect">
                      <a:avLst/>
                    </a:prstGeom>
                    <a:noFill/>
                    <a:ln>
                      <a:noFill/>
                    </a:ln>
                  </pic:spPr>
                </pic:pic>
              </a:graphicData>
            </a:graphic>
          </wp:anchor>
        </w:drawing>
      </w:r>
    </w:p>
    <w:p w:rsidR="00971DF0" w:rsidRPr="00971DF0" w:rsidRDefault="00971DF0" w:rsidP="00971DF0"/>
    <w:p w:rsidR="00971DF0" w:rsidRPr="00971DF0" w:rsidRDefault="00971DF0" w:rsidP="00971DF0"/>
    <w:p w:rsidR="00971DF0" w:rsidRPr="00971DF0" w:rsidRDefault="00971DF0" w:rsidP="00971DF0">
      <w:pPr>
        <w:jc w:val="center"/>
        <w:rPr>
          <w:rFonts w:asciiTheme="majorHAnsi" w:hAnsiTheme="majorHAnsi"/>
          <w:b/>
          <w:sz w:val="28"/>
          <w:szCs w:val="28"/>
          <w:lang w:val="el-GR"/>
        </w:rPr>
      </w:pPr>
      <w:r w:rsidRPr="00971DF0">
        <w:rPr>
          <w:rFonts w:asciiTheme="majorHAnsi" w:hAnsiTheme="majorHAnsi"/>
          <w:b/>
          <w:sz w:val="28"/>
          <w:szCs w:val="28"/>
          <w:lang w:val="el-GR"/>
        </w:rPr>
        <w:t>ΕΝΩΣΗ ΑΘΛΗΤΙΚΩΝ ΣΩΜΑΤΕΙΩΝ Σ.Ε.Γ.Α.Σ  ΘΕΣΣΑΛΙΑΣ</w:t>
      </w:r>
    </w:p>
    <w:p w:rsidR="00971DF0" w:rsidRPr="00971DF0" w:rsidRDefault="00971DF0" w:rsidP="00971DF0">
      <w:pPr>
        <w:jc w:val="center"/>
        <w:rPr>
          <w:rFonts w:asciiTheme="majorHAnsi" w:hAnsiTheme="majorHAnsi"/>
          <w:b/>
          <w:sz w:val="28"/>
          <w:szCs w:val="28"/>
          <w:lang w:val="el-GR"/>
        </w:rPr>
      </w:pPr>
      <w:r w:rsidRPr="00971DF0">
        <w:rPr>
          <w:rFonts w:asciiTheme="majorHAnsi" w:hAnsiTheme="majorHAnsi"/>
          <w:b/>
          <w:sz w:val="28"/>
          <w:szCs w:val="28"/>
          <w:lang w:val="el-GR"/>
        </w:rPr>
        <w:t>ΠΑΝΑΓΟΥΛΗ 2 ,      41222 ΛΑΡΙΣΑ</w:t>
      </w:r>
    </w:p>
    <w:p w:rsidR="00971DF0" w:rsidRPr="00FB0BC0" w:rsidRDefault="00971DF0" w:rsidP="00971DF0">
      <w:pPr>
        <w:jc w:val="center"/>
        <w:rPr>
          <w:b/>
        </w:rPr>
      </w:pPr>
      <w:proofErr w:type="spellStart"/>
      <w:r w:rsidRPr="00971DF0">
        <w:rPr>
          <w:b/>
          <w:lang w:val="el-GR"/>
        </w:rPr>
        <w:t>Τηλ</w:t>
      </w:r>
      <w:proofErr w:type="spellEnd"/>
      <w:r w:rsidRPr="00FB0BC0">
        <w:rPr>
          <w:b/>
        </w:rPr>
        <w:t xml:space="preserve">: 2410-537048   </w:t>
      </w:r>
      <w:r>
        <w:rPr>
          <w:b/>
        </w:rPr>
        <w:t>Fax</w:t>
      </w:r>
      <w:r w:rsidRPr="00FB0BC0">
        <w:rPr>
          <w:b/>
        </w:rPr>
        <w:t xml:space="preserve"> : 2410-537048 </w:t>
      </w:r>
      <w:r>
        <w:rPr>
          <w:b/>
        </w:rPr>
        <w:t>Email</w:t>
      </w:r>
      <w:r w:rsidRPr="00FB0BC0">
        <w:rPr>
          <w:b/>
        </w:rPr>
        <w:t xml:space="preserve">: </w:t>
      </w:r>
      <w:hyperlink r:id="rId6" w:history="1">
        <w:r w:rsidRPr="000B19DB">
          <w:rPr>
            <w:rStyle w:val="-"/>
          </w:rPr>
          <w:t>segas</w:t>
        </w:r>
        <w:r w:rsidRPr="00FB0BC0">
          <w:rPr>
            <w:rStyle w:val="-"/>
          </w:rPr>
          <w:t>.</w:t>
        </w:r>
        <w:r w:rsidRPr="000B19DB">
          <w:rPr>
            <w:rStyle w:val="-"/>
          </w:rPr>
          <w:t>thessalias</w:t>
        </w:r>
        <w:r w:rsidRPr="00FB0BC0">
          <w:rPr>
            <w:rStyle w:val="-"/>
          </w:rPr>
          <w:t>@</w:t>
        </w:r>
        <w:r w:rsidRPr="000B19DB">
          <w:rPr>
            <w:rStyle w:val="-"/>
          </w:rPr>
          <w:t>gmail</w:t>
        </w:r>
        <w:r w:rsidRPr="00FB0BC0">
          <w:rPr>
            <w:rStyle w:val="-"/>
          </w:rPr>
          <w:t>.</w:t>
        </w:r>
        <w:r w:rsidRPr="000B19DB">
          <w:rPr>
            <w:rStyle w:val="-"/>
          </w:rPr>
          <w:t>com</w:t>
        </w:r>
      </w:hyperlink>
    </w:p>
    <w:p w:rsidR="00971DF0" w:rsidRPr="007F120A" w:rsidRDefault="00971DF0" w:rsidP="00971DF0">
      <w:pPr>
        <w:jc w:val="center"/>
        <w:rPr>
          <w:b/>
          <w:color w:val="0000FF"/>
          <w:u w:val="single"/>
          <w:lang w:val="el-GR"/>
        </w:rPr>
      </w:pPr>
      <w:r w:rsidRPr="007F120A">
        <w:rPr>
          <w:b/>
          <w:lang w:val="el-GR"/>
        </w:rPr>
        <w:t>--------------------------------------------------------------------------------------------------------------------------</w:t>
      </w:r>
    </w:p>
    <w:p w:rsidR="00971DF0" w:rsidRPr="00FB0BC0" w:rsidRDefault="00971DF0" w:rsidP="00FB0BC0">
      <w:pPr>
        <w:ind w:left="2160" w:firstLine="720"/>
        <w:rPr>
          <w:b/>
        </w:rPr>
      </w:pPr>
      <w:proofErr w:type="spellStart"/>
      <w:r w:rsidRPr="007F120A">
        <w:rPr>
          <w:b/>
          <w:lang w:val="el-GR"/>
        </w:rPr>
        <w:t>Αριθμ</w:t>
      </w:r>
      <w:proofErr w:type="spellEnd"/>
      <w:r w:rsidRPr="007F120A">
        <w:rPr>
          <w:b/>
          <w:lang w:val="el-GR"/>
        </w:rPr>
        <w:t xml:space="preserve">. Πρωτ:  </w:t>
      </w:r>
      <w:r w:rsidR="00FB0BC0">
        <w:rPr>
          <w:b/>
        </w:rPr>
        <w:t>90</w:t>
      </w:r>
      <w:r w:rsidRPr="007F120A">
        <w:rPr>
          <w:b/>
          <w:lang w:val="el-GR"/>
        </w:rPr>
        <w:tab/>
      </w:r>
      <w:r w:rsidRPr="007F120A">
        <w:rPr>
          <w:b/>
          <w:lang w:val="el-GR"/>
        </w:rPr>
        <w:tab/>
      </w:r>
      <w:r w:rsidRPr="007F120A">
        <w:rPr>
          <w:b/>
          <w:lang w:val="el-GR"/>
        </w:rPr>
        <w:tab/>
      </w:r>
      <w:r w:rsidRPr="007F120A">
        <w:rPr>
          <w:b/>
          <w:lang w:val="el-GR"/>
        </w:rPr>
        <w:tab/>
      </w:r>
      <w:r w:rsidRPr="007F120A">
        <w:rPr>
          <w:b/>
          <w:lang w:val="el-GR"/>
        </w:rPr>
        <w:tab/>
      </w:r>
      <w:r w:rsidRPr="007F120A">
        <w:rPr>
          <w:b/>
          <w:lang w:val="el-GR"/>
        </w:rPr>
        <w:tab/>
        <w:t>Λάρισα</w:t>
      </w:r>
      <w:r w:rsidR="00FB0BC0">
        <w:rPr>
          <w:b/>
        </w:rPr>
        <w:t xml:space="preserve">  7-5-2019 </w:t>
      </w:r>
    </w:p>
    <w:p w:rsidR="00DE7FD4" w:rsidRPr="007F120A" w:rsidRDefault="00DE7FD4" w:rsidP="00971DF0">
      <w:pPr>
        <w:rPr>
          <w:rFonts w:cstheme="minorHAnsi"/>
          <w:lang w:val="el-GR"/>
        </w:rPr>
      </w:pPr>
    </w:p>
    <w:p w:rsidR="00971DF0" w:rsidRPr="004D5E2F" w:rsidRDefault="00971DF0" w:rsidP="00971DF0">
      <w:pPr>
        <w:rPr>
          <w:rFonts w:cstheme="minorHAnsi"/>
          <w:b/>
          <w:u w:val="single"/>
          <w:lang w:val="el-GR"/>
        </w:rPr>
      </w:pPr>
      <w:r w:rsidRPr="004D5E2F">
        <w:rPr>
          <w:rFonts w:cstheme="minorHAnsi"/>
          <w:b/>
          <w:u w:val="single"/>
          <w:lang w:val="el-GR"/>
        </w:rPr>
        <w:t>ΠΡΟΣ</w:t>
      </w:r>
    </w:p>
    <w:p w:rsidR="00971DF0" w:rsidRPr="004D5E2F" w:rsidRDefault="00971DF0" w:rsidP="00971DF0">
      <w:pPr>
        <w:rPr>
          <w:rFonts w:cstheme="minorHAnsi"/>
          <w:b/>
          <w:lang w:val="el-GR"/>
        </w:rPr>
      </w:pPr>
      <w:r w:rsidRPr="004D5E2F">
        <w:rPr>
          <w:rFonts w:cstheme="minorHAnsi"/>
          <w:b/>
          <w:lang w:val="el-GR"/>
        </w:rPr>
        <w:t>ΣΩΜΑΤΕΙΑ ΕΑΣ ΣΕΓΑΣ ΘΕΣΣΑΛΙΑΣ</w:t>
      </w:r>
    </w:p>
    <w:p w:rsidR="00971DF0" w:rsidRPr="004D5E2F" w:rsidRDefault="00971DF0" w:rsidP="00971DF0">
      <w:pPr>
        <w:rPr>
          <w:rFonts w:cstheme="minorHAnsi"/>
          <w:b/>
          <w:lang w:val="el-GR"/>
        </w:rPr>
      </w:pPr>
      <w:r w:rsidRPr="004D5E2F">
        <w:rPr>
          <w:rFonts w:cstheme="minorHAnsi"/>
          <w:b/>
          <w:lang w:val="el-GR"/>
        </w:rPr>
        <w:t>ΕΑΣ ΣΕΓΑΣ ΗΠΕΙΡΟΥ</w:t>
      </w:r>
    </w:p>
    <w:p w:rsidR="00971DF0" w:rsidRPr="004D5E2F" w:rsidRDefault="00971DF0" w:rsidP="00971DF0">
      <w:pPr>
        <w:rPr>
          <w:rFonts w:cstheme="minorHAnsi"/>
          <w:b/>
          <w:lang w:val="el-GR"/>
        </w:rPr>
      </w:pPr>
      <w:r w:rsidRPr="004D5E2F">
        <w:rPr>
          <w:rFonts w:cstheme="minorHAnsi"/>
          <w:b/>
          <w:lang w:val="el-GR"/>
        </w:rPr>
        <w:t>ΕΑΣ ΣΕΓΑΣ ΔΥΤ. ΜΑΚΕΔΟΝΙΑΣ</w:t>
      </w:r>
    </w:p>
    <w:p w:rsidR="00971DF0" w:rsidRPr="004D5E2F" w:rsidRDefault="00971DF0" w:rsidP="00971DF0">
      <w:pPr>
        <w:rPr>
          <w:rFonts w:cstheme="minorHAnsi"/>
          <w:b/>
          <w:lang w:val="el-GR"/>
        </w:rPr>
      </w:pPr>
      <w:r w:rsidRPr="004D5E2F">
        <w:rPr>
          <w:rFonts w:cstheme="minorHAnsi"/>
          <w:b/>
          <w:lang w:val="el-GR"/>
        </w:rPr>
        <w:t>ΤΕ ΣΕΓΑΣ ΚΕΡΚΥΡΑΣ</w:t>
      </w:r>
    </w:p>
    <w:p w:rsidR="00971DF0" w:rsidRPr="004D5E2F" w:rsidRDefault="00923931" w:rsidP="00971DF0">
      <w:pPr>
        <w:rPr>
          <w:rFonts w:cstheme="minorHAnsi"/>
          <w:lang w:val="el-GR"/>
        </w:rPr>
      </w:pPr>
      <w:r w:rsidRPr="00923931">
        <w:rPr>
          <w:rFonts w:cstheme="minorHAnsi"/>
          <w:b/>
          <w:bCs/>
          <w:noProof/>
        </w:rPr>
        <w:pict>
          <v:shapetype id="_x0000_t202" coordsize="21600,21600" o:spt="202" path="m,l,21600r21600,l21600,xe">
            <v:stroke joinstyle="miter"/>
            <v:path gradientshapeok="t" o:connecttype="rect"/>
          </v:shapetype>
          <v:shape id="Text Box 2" o:spid="_x0000_s1026" type="#_x0000_t202" style="position:absolute;margin-left:83.5pt;margin-top:9.85pt;width:500.25pt;height: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">
            <v:path arrowok="t"/>
            <v:textbox>
              <w:txbxContent>
                <w:p w:rsidR="00971DF0" w:rsidRPr="00971DF0" w:rsidRDefault="00971DF0" w:rsidP="00971DF0">
                  <w:pPr>
                    <w:jc w:val="center"/>
                    <w:rPr>
                      <w:b/>
                      <w:bCs/>
                      <w:sz w:val="32"/>
                      <w:szCs w:val="32"/>
                      <w:lang w:val="el-GR"/>
                    </w:rPr>
                  </w:pPr>
                  <w:r w:rsidRPr="00971DF0">
                    <w:rPr>
                      <w:b/>
                      <w:bCs/>
                      <w:sz w:val="32"/>
                      <w:szCs w:val="32"/>
                      <w:lang w:val="el-GR"/>
                    </w:rPr>
                    <w:t>ΠΡΟΚΗΡΥΞΗ</w:t>
                  </w:r>
                </w:p>
                <w:p w:rsidR="00971DF0" w:rsidRPr="00971DF0" w:rsidRDefault="00971DF0" w:rsidP="00971DF0">
                  <w:pPr>
                    <w:jc w:val="center"/>
                    <w:rPr>
                      <w:b/>
                      <w:bCs/>
                      <w:sz w:val="32"/>
                      <w:szCs w:val="32"/>
                      <w:lang w:val="el-GR"/>
                    </w:rPr>
                  </w:pPr>
                  <w:r w:rsidRPr="00971DF0">
                    <w:rPr>
                      <w:b/>
                      <w:bCs/>
                      <w:sz w:val="32"/>
                      <w:szCs w:val="32"/>
                      <w:lang w:val="el-GR"/>
                    </w:rPr>
                    <w:t>ΔΙΑΣΥΛΛΟΓΙΚΟΥ  ΠΡΩΤΑΘΛΗΜΑΤΟΣ 3</w:t>
                  </w:r>
                  <w:r w:rsidRPr="00971DF0">
                    <w:rPr>
                      <w:b/>
                      <w:bCs/>
                      <w:sz w:val="32"/>
                      <w:szCs w:val="32"/>
                      <w:vertAlign w:val="superscript"/>
                      <w:lang w:val="el-GR"/>
                    </w:rPr>
                    <w:t>ου</w:t>
                  </w:r>
                  <w:r w:rsidRPr="00971DF0">
                    <w:rPr>
                      <w:b/>
                      <w:bCs/>
                      <w:sz w:val="32"/>
                      <w:szCs w:val="32"/>
                      <w:lang w:val="el-GR"/>
                    </w:rPr>
                    <w:t xml:space="preserve"> ΟΜΙΛΟΥ ΣΕΓΑΣ</w:t>
                  </w:r>
                </w:p>
                <w:p w:rsidR="00971DF0" w:rsidRPr="00971DF0" w:rsidRDefault="00971DF0" w:rsidP="00971DF0">
                  <w:pPr>
                    <w:jc w:val="center"/>
                    <w:rPr>
                      <w:b/>
                      <w:sz w:val="32"/>
                      <w:szCs w:val="32"/>
                      <w:lang w:val="el-GR"/>
                    </w:rPr>
                  </w:pPr>
                  <w:r w:rsidRPr="00971DF0">
                    <w:rPr>
                      <w:b/>
                      <w:bCs/>
                      <w:sz w:val="32"/>
                      <w:szCs w:val="32"/>
                      <w:lang w:val="el-GR"/>
                    </w:rPr>
                    <w:t xml:space="preserve">ΑΝΔΡΩΝ-ΓΥΝΑΙΚΩΝ &amp; ΣΥΝΘΕΤΩΝ ΑΓΩΝΙΣΜΑΤΩΝ ΠΠΑ΄-ΠΚΑ΄(Κ16) </w:t>
                  </w:r>
                  <w:r w:rsidRPr="00971DF0">
                    <w:rPr>
                      <w:b/>
                      <w:sz w:val="32"/>
                      <w:szCs w:val="32"/>
                      <w:lang w:val="el-GR"/>
                    </w:rPr>
                    <w:t>2019</w:t>
                  </w:r>
                </w:p>
                <w:p w:rsidR="00971DF0" w:rsidRPr="00971DF0" w:rsidRDefault="00971DF0" w:rsidP="00971DF0">
                  <w:pPr>
                    <w:jc w:val="center"/>
                    <w:rPr>
                      <w:b/>
                      <w:sz w:val="32"/>
                      <w:szCs w:val="32"/>
                      <w:lang w:val="el-GR"/>
                    </w:rPr>
                  </w:pPr>
                  <w:r w:rsidRPr="00971DF0">
                    <w:rPr>
                      <w:b/>
                      <w:sz w:val="32"/>
                      <w:szCs w:val="32"/>
                      <w:lang w:val="el-GR"/>
                    </w:rPr>
                    <w:t xml:space="preserve"> Β΄ ΑΓΩΝΙΣΤΙΚΗΣ ΗΜΕΡΑΣ</w:t>
                  </w:r>
                </w:p>
                <w:p w:rsidR="00971DF0" w:rsidRPr="00971DF0" w:rsidRDefault="00971DF0" w:rsidP="00971DF0">
                  <w:pPr>
                    <w:rPr>
                      <w:lang w:val="el-GR"/>
                    </w:rPr>
                  </w:pPr>
                </w:p>
              </w:txbxContent>
            </v:textbox>
          </v:shape>
        </w:pict>
      </w:r>
    </w:p>
    <w:p w:rsidR="00971DF0" w:rsidRPr="004D5E2F" w:rsidRDefault="00971DF0" w:rsidP="004D5E2F">
      <w:pPr>
        <w:jc w:val="both"/>
        <w:rPr>
          <w:rFonts w:cstheme="minorHAnsi"/>
          <w:lang w:val="el-GR"/>
        </w:rPr>
      </w:pPr>
    </w:p>
    <w:p w:rsidR="00971DF0" w:rsidRPr="004D5E2F" w:rsidRDefault="00971DF0" w:rsidP="004D5E2F">
      <w:pPr>
        <w:jc w:val="both"/>
        <w:rPr>
          <w:rFonts w:cstheme="minorHAnsi"/>
          <w:lang w:val="el-GR"/>
        </w:rPr>
      </w:pPr>
    </w:p>
    <w:p w:rsidR="00971DF0" w:rsidRPr="004D5E2F" w:rsidRDefault="00971DF0" w:rsidP="004D5E2F">
      <w:pPr>
        <w:jc w:val="both"/>
        <w:rPr>
          <w:rFonts w:cstheme="minorHAnsi"/>
          <w:lang w:val="el-GR"/>
        </w:rPr>
      </w:pPr>
    </w:p>
    <w:p w:rsidR="00971DF0" w:rsidRPr="004D5E2F" w:rsidRDefault="00971DF0" w:rsidP="004D5E2F">
      <w:pPr>
        <w:jc w:val="both"/>
        <w:rPr>
          <w:rFonts w:cstheme="minorHAnsi"/>
          <w:lang w:val="el-GR"/>
        </w:rPr>
      </w:pPr>
    </w:p>
    <w:p w:rsidR="00971DF0" w:rsidRPr="004D5E2F" w:rsidRDefault="00971DF0" w:rsidP="004D5E2F">
      <w:pPr>
        <w:jc w:val="both"/>
        <w:rPr>
          <w:rFonts w:cstheme="minorHAnsi"/>
          <w:lang w:val="el-GR"/>
        </w:rPr>
      </w:pPr>
    </w:p>
    <w:p w:rsidR="00971DF0" w:rsidRPr="004D5E2F" w:rsidRDefault="00971DF0" w:rsidP="004D5E2F">
      <w:pPr>
        <w:jc w:val="both"/>
        <w:rPr>
          <w:rFonts w:cstheme="minorHAnsi"/>
          <w:lang w:val="el-GR"/>
        </w:rPr>
      </w:pPr>
    </w:p>
    <w:p w:rsidR="00971DF0" w:rsidRPr="004D5E2F" w:rsidRDefault="00971DF0" w:rsidP="004D5E2F">
      <w:pPr>
        <w:jc w:val="both"/>
        <w:rPr>
          <w:rFonts w:cstheme="minorHAnsi"/>
          <w:lang w:val="el-GR"/>
        </w:rPr>
      </w:pPr>
    </w:p>
    <w:p w:rsidR="00971DF0" w:rsidRPr="004D5E2F" w:rsidRDefault="00971DF0" w:rsidP="004D5E2F">
      <w:pPr>
        <w:pStyle w:val="21"/>
        <w:ind w:left="0"/>
        <w:jc w:val="both"/>
        <w:rPr>
          <w:rFonts w:asciiTheme="minorHAnsi" w:hAnsiTheme="minorHAnsi" w:cstheme="minorHAnsi"/>
          <w:color w:val="000000"/>
          <w:szCs w:val="24"/>
        </w:rPr>
      </w:pPr>
      <w:r w:rsidRPr="004D5E2F">
        <w:rPr>
          <w:rFonts w:asciiTheme="minorHAnsi" w:hAnsiTheme="minorHAnsi" w:cstheme="minorHAnsi"/>
          <w:szCs w:val="24"/>
        </w:rPr>
        <w:t xml:space="preserve">Σύμφωνα  με  την υπ’ </w:t>
      </w:r>
      <w:proofErr w:type="spellStart"/>
      <w:r w:rsidRPr="004D5E2F">
        <w:rPr>
          <w:rFonts w:asciiTheme="minorHAnsi" w:hAnsiTheme="minorHAnsi" w:cstheme="minorHAnsi"/>
          <w:szCs w:val="24"/>
        </w:rPr>
        <w:t>αριθμ</w:t>
      </w:r>
      <w:proofErr w:type="spellEnd"/>
      <w:r w:rsidRPr="004D5E2F">
        <w:rPr>
          <w:rFonts w:asciiTheme="minorHAnsi" w:hAnsiTheme="minorHAnsi" w:cstheme="minorHAnsi"/>
          <w:szCs w:val="24"/>
        </w:rPr>
        <w:t>. 380/17-01-2019 Γενική προκήρυξη του ΣΕΓΑΣ, η  ΕΑΣ  ΣΕΓΑΣΘΕΣΣΑΛΙΑΣ   προκηρύσσει  το  Διασυλλογικό  Πρωτάθλημα Ανδρών-Γυναικών &amp; Συνθέτων Αγωνισμάτων ΠΠ Α΄-ΠΚΑ΄ (Β΄ Αγωνιστική Ημέρα)  του 3</w:t>
      </w:r>
      <w:r w:rsidRPr="004D5E2F">
        <w:rPr>
          <w:rFonts w:asciiTheme="minorHAnsi" w:hAnsiTheme="minorHAnsi" w:cstheme="minorHAnsi"/>
          <w:szCs w:val="24"/>
          <w:vertAlign w:val="superscript"/>
        </w:rPr>
        <w:t xml:space="preserve">ου </w:t>
      </w:r>
      <w:r w:rsidRPr="004D5E2F">
        <w:rPr>
          <w:rFonts w:asciiTheme="minorHAnsi" w:hAnsiTheme="minorHAnsi" w:cstheme="minorHAnsi"/>
          <w:szCs w:val="24"/>
        </w:rPr>
        <w:t xml:space="preserve">Ομίλου  του ΣΕΓΑΣ,  με τη συμμετοχή των ΕΑΣ  (Θεσσαλίας, Ηπείρου, Δυτικής Μακεδονίας και Κέρκυρας,)  </w:t>
      </w:r>
      <w:r w:rsidRPr="004D5E2F">
        <w:rPr>
          <w:rFonts w:asciiTheme="minorHAnsi" w:hAnsiTheme="minorHAnsi" w:cstheme="minorHAnsi"/>
          <w:color w:val="000000"/>
          <w:szCs w:val="24"/>
        </w:rPr>
        <w:t>Οι Διασυλλογικοί αγώνες αποτελούν πρόκριση και συνέχεια για τα Πανελλήνια πρωταθλήματα. Η πρόκριση και συνέχεια αφορά όλα ανεξαιρέτως τα αγωνίσματα, ανεξάρτητα από τις προδιαγραφές διεξαγωγής τους (αποστάσεις – βάρη οργάνων – ύψη εμποδίων).</w:t>
      </w:r>
    </w:p>
    <w:p w:rsidR="00E10083" w:rsidRPr="004D5E2F" w:rsidRDefault="00E10083" w:rsidP="004D5E2F">
      <w:pPr>
        <w:pStyle w:val="21"/>
        <w:ind w:left="0"/>
        <w:jc w:val="both"/>
        <w:rPr>
          <w:rFonts w:asciiTheme="minorHAnsi" w:hAnsiTheme="minorHAnsi" w:cstheme="minorHAnsi"/>
          <w:color w:val="000000"/>
          <w:szCs w:val="24"/>
        </w:rPr>
      </w:pPr>
    </w:p>
    <w:p w:rsidR="00E10083" w:rsidRPr="004D5E2F" w:rsidRDefault="00E10083" w:rsidP="004D5E2F">
      <w:pPr>
        <w:pStyle w:val="21"/>
        <w:ind w:left="0"/>
        <w:jc w:val="both"/>
        <w:rPr>
          <w:rFonts w:asciiTheme="minorHAnsi" w:hAnsiTheme="minorHAnsi" w:cstheme="minorHAnsi"/>
          <w:color w:val="000000"/>
          <w:szCs w:val="24"/>
        </w:rPr>
      </w:pPr>
    </w:p>
    <w:p w:rsidR="00971DF0" w:rsidRPr="004D5E2F" w:rsidRDefault="00971DF0" w:rsidP="004D5E2F">
      <w:pPr>
        <w:pStyle w:val="21"/>
        <w:ind w:left="0"/>
        <w:jc w:val="both"/>
        <w:rPr>
          <w:rFonts w:asciiTheme="minorHAnsi" w:hAnsiTheme="minorHAnsi" w:cstheme="minorHAnsi"/>
          <w:szCs w:val="24"/>
        </w:rPr>
      </w:pPr>
    </w:p>
    <w:p w:rsidR="00971DF0" w:rsidRPr="004D5E2F" w:rsidRDefault="00971DF0" w:rsidP="004D5E2F">
      <w:pPr>
        <w:pStyle w:val="21"/>
        <w:jc w:val="both"/>
        <w:rPr>
          <w:rFonts w:asciiTheme="minorHAnsi" w:hAnsiTheme="minorHAnsi" w:cstheme="minorHAnsi"/>
          <w:b/>
          <w:szCs w:val="24"/>
          <w:u w:val="single"/>
        </w:rPr>
      </w:pPr>
      <w:r w:rsidRPr="004D5E2F">
        <w:rPr>
          <w:rFonts w:asciiTheme="minorHAnsi" w:hAnsiTheme="minorHAnsi" w:cstheme="minorHAnsi"/>
          <w:b/>
          <w:szCs w:val="24"/>
          <w:u w:val="single"/>
        </w:rPr>
        <w:lastRenderedPageBreak/>
        <w:t>ΔΙΑΣΥΛΛΟΓΙΚΟ ΠΡΩΤΑΘΛΗΜΑ ΑΝΔΡΩΝ-ΓΥΝΑΙΚΩΝ 2019</w:t>
      </w:r>
    </w:p>
    <w:p w:rsidR="00971DF0" w:rsidRPr="004D5E2F" w:rsidRDefault="00971DF0" w:rsidP="004D5E2F">
      <w:pPr>
        <w:ind w:left="360"/>
        <w:jc w:val="both"/>
        <w:rPr>
          <w:rFonts w:cstheme="minorHAnsi"/>
          <w:b/>
          <w:bCs/>
          <w:lang w:val="el-GR"/>
        </w:rPr>
      </w:pPr>
    </w:p>
    <w:p w:rsidR="00971DF0" w:rsidRPr="004D5E2F" w:rsidRDefault="00971DF0" w:rsidP="004D5E2F">
      <w:pPr>
        <w:jc w:val="both"/>
        <w:rPr>
          <w:rFonts w:cstheme="minorHAnsi"/>
          <w:b/>
          <w:bCs/>
          <w:lang w:val="el-GR"/>
        </w:rPr>
      </w:pPr>
      <w:r w:rsidRPr="004D5E2F">
        <w:rPr>
          <w:rFonts w:cstheme="minorHAnsi"/>
          <w:b/>
          <w:bCs/>
          <w:u w:val="single"/>
          <w:lang w:val="el-GR"/>
        </w:rPr>
        <w:t>1.ΗΜΕΡΟΜΗΝΙΑ:</w:t>
      </w:r>
      <w:r w:rsidRPr="004D5E2F">
        <w:rPr>
          <w:rFonts w:cstheme="minorHAnsi"/>
          <w:b/>
          <w:bCs/>
          <w:lang w:val="el-GR"/>
        </w:rPr>
        <w:t xml:space="preserve">   Σάββατο 18  </w:t>
      </w:r>
      <w:proofErr w:type="spellStart"/>
      <w:r w:rsidRPr="004D5E2F">
        <w:rPr>
          <w:rFonts w:cstheme="minorHAnsi"/>
          <w:b/>
          <w:bCs/>
          <w:lang w:val="el-GR"/>
        </w:rPr>
        <w:t>Μαίου</w:t>
      </w:r>
      <w:proofErr w:type="spellEnd"/>
      <w:r w:rsidRPr="004D5E2F">
        <w:rPr>
          <w:rFonts w:cstheme="minorHAnsi"/>
          <w:b/>
          <w:bCs/>
          <w:lang w:val="el-GR"/>
        </w:rPr>
        <w:t xml:space="preserve"> 2019.</w:t>
      </w:r>
    </w:p>
    <w:p w:rsidR="00971DF0" w:rsidRPr="004D5E2F" w:rsidRDefault="00971DF0" w:rsidP="004D5E2F">
      <w:pPr>
        <w:pStyle w:val="a5"/>
        <w:tabs>
          <w:tab w:val="clear" w:pos="4153"/>
          <w:tab w:val="clear" w:pos="8306"/>
        </w:tabs>
        <w:jc w:val="both"/>
        <w:rPr>
          <w:rFonts w:asciiTheme="minorHAnsi" w:hAnsiTheme="minorHAnsi" w:cstheme="minorHAnsi"/>
          <w:b/>
        </w:rPr>
      </w:pPr>
      <w:r w:rsidRPr="004D5E2F">
        <w:rPr>
          <w:rFonts w:asciiTheme="minorHAnsi" w:hAnsiTheme="minorHAnsi" w:cstheme="minorHAnsi"/>
          <w:b/>
          <w:bCs/>
          <w:u w:val="single"/>
        </w:rPr>
        <w:t xml:space="preserve">2.ΤΟΠΟΣ ΤΕΛΕΣΗΣ:  </w:t>
      </w:r>
      <w:r w:rsidRPr="004D5E2F">
        <w:rPr>
          <w:rFonts w:asciiTheme="minorHAnsi" w:hAnsiTheme="minorHAnsi" w:cstheme="minorHAnsi"/>
          <w:b/>
          <w:bCs/>
        </w:rPr>
        <w:t>ΤΡΙΚΑΛΑ</w:t>
      </w:r>
      <w:r w:rsidRPr="004D5E2F">
        <w:rPr>
          <w:rFonts w:asciiTheme="minorHAnsi" w:hAnsiTheme="minorHAnsi" w:cstheme="minorHAnsi"/>
          <w:b/>
        </w:rPr>
        <w:t xml:space="preserve"> -Δ.Α.Κ ΤΡΙΚΑΛΩΝ</w:t>
      </w:r>
    </w:p>
    <w:p w:rsidR="00971DF0" w:rsidRPr="004D5E2F" w:rsidRDefault="00971DF0" w:rsidP="004D5E2F">
      <w:pPr>
        <w:pStyle w:val="31"/>
        <w:jc w:val="both"/>
        <w:rPr>
          <w:rFonts w:asciiTheme="minorHAnsi" w:hAnsiTheme="minorHAnsi" w:cstheme="minorHAnsi"/>
          <w:szCs w:val="24"/>
        </w:rPr>
      </w:pPr>
      <w:r w:rsidRPr="004D5E2F">
        <w:rPr>
          <w:rFonts w:asciiTheme="minorHAnsi" w:hAnsiTheme="minorHAnsi" w:cstheme="minorHAnsi"/>
          <w:b/>
          <w:bCs/>
          <w:szCs w:val="24"/>
          <w:u w:val="single"/>
        </w:rPr>
        <w:t xml:space="preserve">3.ΔΗΛΩΣΕΙΣ  </w:t>
      </w:r>
      <w:proofErr w:type="spellStart"/>
      <w:r w:rsidRPr="004D5E2F">
        <w:rPr>
          <w:rFonts w:asciiTheme="minorHAnsi" w:hAnsiTheme="minorHAnsi" w:cstheme="minorHAnsi"/>
          <w:b/>
          <w:bCs/>
          <w:szCs w:val="24"/>
          <w:u w:val="single"/>
        </w:rPr>
        <w:t>ΣΥΜΜΕΤΟΧΗΣ</w:t>
      </w:r>
      <w:r w:rsidRPr="004D5E2F">
        <w:rPr>
          <w:rFonts w:asciiTheme="minorHAnsi" w:hAnsiTheme="minorHAnsi" w:cstheme="minorHAnsi"/>
          <w:szCs w:val="24"/>
          <w:u w:val="single"/>
        </w:rPr>
        <w:t>:</w:t>
      </w:r>
      <w:r w:rsidRPr="004D5E2F">
        <w:rPr>
          <w:rFonts w:asciiTheme="minorHAnsi" w:hAnsiTheme="minorHAnsi" w:cstheme="minorHAnsi"/>
          <w:szCs w:val="24"/>
        </w:rPr>
        <w:t>Θα</w:t>
      </w:r>
      <w:proofErr w:type="spellEnd"/>
      <w:r w:rsidRPr="004D5E2F">
        <w:rPr>
          <w:rFonts w:asciiTheme="minorHAnsi" w:hAnsiTheme="minorHAnsi" w:cstheme="minorHAnsi"/>
          <w:szCs w:val="24"/>
        </w:rPr>
        <w:t xml:space="preserve">  γίνονται  στα  γραφεία  της  ΕΑΣ  ΣΕΓΑΣΘΕΣΣΑΛΙΑΣ μέχρι την</w:t>
      </w:r>
      <w:r w:rsidRPr="004D5E2F">
        <w:rPr>
          <w:rFonts w:asciiTheme="minorHAnsi" w:hAnsiTheme="minorHAnsi" w:cstheme="minorHAnsi"/>
          <w:b/>
          <w:szCs w:val="24"/>
        </w:rPr>
        <w:t xml:space="preserve">     ΤΡΙΤΗ    14  </w:t>
      </w:r>
      <w:proofErr w:type="spellStart"/>
      <w:r w:rsidRPr="004D5E2F">
        <w:rPr>
          <w:rFonts w:asciiTheme="minorHAnsi" w:hAnsiTheme="minorHAnsi" w:cstheme="minorHAnsi"/>
          <w:b/>
          <w:szCs w:val="24"/>
        </w:rPr>
        <w:t>Μαίου</w:t>
      </w:r>
      <w:proofErr w:type="spellEnd"/>
      <w:r w:rsidRPr="004D5E2F">
        <w:rPr>
          <w:rFonts w:asciiTheme="minorHAnsi" w:hAnsiTheme="minorHAnsi" w:cstheme="minorHAnsi"/>
          <w:b/>
          <w:szCs w:val="24"/>
        </w:rPr>
        <w:t xml:space="preserve"> 2019</w:t>
      </w:r>
      <w:r w:rsidRPr="004D5E2F">
        <w:rPr>
          <w:rFonts w:asciiTheme="minorHAnsi" w:hAnsiTheme="minorHAnsi" w:cstheme="minorHAnsi"/>
          <w:szCs w:val="24"/>
        </w:rPr>
        <w:t xml:space="preserve">, στο ειδικό έντυπο που συνοδεύει την προκήρυξη,  κανονικά συμπληρωμένο, ταχυδρομικώς , με </w:t>
      </w:r>
      <w:r w:rsidRPr="004D5E2F">
        <w:rPr>
          <w:rFonts w:asciiTheme="minorHAnsi" w:hAnsiTheme="minorHAnsi" w:cstheme="minorHAnsi"/>
          <w:szCs w:val="24"/>
          <w:lang w:val="en-US"/>
        </w:rPr>
        <w:t>FAX</w:t>
      </w:r>
      <w:r w:rsidRPr="004D5E2F">
        <w:rPr>
          <w:rFonts w:asciiTheme="minorHAnsi" w:hAnsiTheme="minorHAnsi" w:cstheme="minorHAnsi"/>
          <w:szCs w:val="24"/>
        </w:rPr>
        <w:t xml:space="preserve"> ή με </w:t>
      </w:r>
      <w:r w:rsidRPr="004D5E2F">
        <w:rPr>
          <w:rFonts w:asciiTheme="minorHAnsi" w:hAnsiTheme="minorHAnsi" w:cstheme="minorHAnsi"/>
          <w:szCs w:val="24"/>
          <w:lang w:val="en-US"/>
        </w:rPr>
        <w:t>email</w:t>
      </w:r>
      <w:r w:rsidRPr="004D5E2F">
        <w:rPr>
          <w:rFonts w:asciiTheme="minorHAnsi" w:hAnsiTheme="minorHAnsi" w:cstheme="minorHAnsi"/>
          <w:szCs w:val="24"/>
        </w:rPr>
        <w:t>.</w:t>
      </w:r>
      <w:r w:rsidRPr="004D5E2F">
        <w:rPr>
          <w:rFonts w:asciiTheme="minorHAnsi" w:hAnsiTheme="minorHAnsi" w:cstheme="minorHAnsi"/>
          <w:color w:val="1F497D"/>
          <w:szCs w:val="24"/>
        </w:rPr>
        <w:t xml:space="preserve">: </w:t>
      </w:r>
      <w:r w:rsidR="00923931" w:rsidRPr="004D5E2F">
        <w:rPr>
          <w:rFonts w:asciiTheme="minorHAnsi" w:hAnsiTheme="minorHAnsi" w:cstheme="minorHAnsi"/>
          <w:szCs w:val="24"/>
        </w:rPr>
        <w:fldChar w:fldCharType="begin"/>
      </w:r>
      <w:r w:rsidR="002D38BE" w:rsidRPr="004D5E2F">
        <w:rPr>
          <w:rFonts w:asciiTheme="minorHAnsi" w:hAnsiTheme="minorHAnsi" w:cstheme="minorHAnsi"/>
          <w:szCs w:val="24"/>
        </w:rPr>
        <w:instrText>HYPERLINK "mailto:segas.thessalias@gmail.com"</w:instrText>
      </w:r>
      <w:r w:rsidR="00923931" w:rsidRPr="004D5E2F">
        <w:rPr>
          <w:rFonts w:asciiTheme="minorHAnsi" w:hAnsiTheme="minorHAnsi" w:cstheme="minorHAnsi"/>
          <w:szCs w:val="24"/>
        </w:rPr>
        <w:fldChar w:fldCharType="separate"/>
      </w:r>
      <w:r w:rsidRPr="004D5E2F">
        <w:rPr>
          <w:rStyle w:val="-"/>
          <w:rFonts w:asciiTheme="minorHAnsi" w:hAnsiTheme="minorHAnsi" w:cstheme="minorHAnsi"/>
          <w:szCs w:val="24"/>
          <w:lang w:val="en-US"/>
        </w:rPr>
        <w:t>segas</w:t>
      </w:r>
      <w:r w:rsidRPr="004D5E2F">
        <w:rPr>
          <w:rStyle w:val="-"/>
          <w:rFonts w:asciiTheme="minorHAnsi" w:hAnsiTheme="minorHAnsi" w:cstheme="minorHAnsi"/>
          <w:szCs w:val="24"/>
        </w:rPr>
        <w:t>.</w:t>
      </w:r>
      <w:r w:rsidRPr="004D5E2F">
        <w:rPr>
          <w:rStyle w:val="-"/>
          <w:rFonts w:asciiTheme="minorHAnsi" w:hAnsiTheme="minorHAnsi" w:cstheme="minorHAnsi"/>
          <w:szCs w:val="24"/>
          <w:lang w:val="en-US"/>
        </w:rPr>
        <w:t>thessalias</w:t>
      </w:r>
      <w:r w:rsidRPr="004D5E2F">
        <w:rPr>
          <w:rStyle w:val="-"/>
          <w:rFonts w:asciiTheme="minorHAnsi" w:hAnsiTheme="minorHAnsi" w:cstheme="minorHAnsi"/>
          <w:szCs w:val="24"/>
        </w:rPr>
        <w:t>@</w:t>
      </w:r>
      <w:r w:rsidRPr="004D5E2F">
        <w:rPr>
          <w:rStyle w:val="-"/>
          <w:rFonts w:asciiTheme="minorHAnsi" w:hAnsiTheme="minorHAnsi" w:cstheme="minorHAnsi"/>
          <w:szCs w:val="24"/>
          <w:lang w:val="en-US"/>
        </w:rPr>
        <w:t>gmail</w:t>
      </w:r>
      <w:r w:rsidRPr="004D5E2F">
        <w:rPr>
          <w:rStyle w:val="-"/>
          <w:rFonts w:asciiTheme="minorHAnsi" w:hAnsiTheme="minorHAnsi" w:cstheme="minorHAnsi"/>
          <w:szCs w:val="24"/>
        </w:rPr>
        <w:t>.</w:t>
      </w:r>
      <w:r w:rsidRPr="004D5E2F">
        <w:rPr>
          <w:rStyle w:val="-"/>
          <w:rFonts w:asciiTheme="minorHAnsi" w:hAnsiTheme="minorHAnsi" w:cstheme="minorHAnsi"/>
          <w:szCs w:val="24"/>
          <w:lang w:val="en-US"/>
        </w:rPr>
        <w:t>com</w:t>
      </w:r>
      <w:r w:rsidR="00923931" w:rsidRPr="004D5E2F">
        <w:rPr>
          <w:rFonts w:asciiTheme="minorHAnsi" w:hAnsiTheme="minorHAnsi" w:cstheme="minorHAnsi"/>
          <w:szCs w:val="24"/>
        </w:rPr>
        <w:fldChar w:fldCharType="end"/>
      </w:r>
      <w:r w:rsidRPr="004D5E2F">
        <w:rPr>
          <w:rStyle w:val="-"/>
          <w:rFonts w:asciiTheme="minorHAnsi" w:hAnsiTheme="minorHAnsi" w:cstheme="minorHAnsi"/>
          <w:szCs w:val="24"/>
        </w:rPr>
        <w:t>.</w:t>
      </w:r>
      <w:r w:rsidRPr="004D5E2F">
        <w:rPr>
          <w:rFonts w:asciiTheme="minorHAnsi" w:hAnsiTheme="minorHAnsi" w:cstheme="minorHAnsi"/>
          <w:szCs w:val="24"/>
        </w:rPr>
        <w:t xml:space="preserve">Καμία  δήλωση  δεν  θα  γίνει  δεκτή  μετά  την  παρέλευση της  παραπάνω ημερομηνίας. Κανένας  αθλητής-αθλήτρια δεν  επιτρέπεται να συμμετέχει στους αγώνες χωρίς Δελτίο αθλητικής </w:t>
      </w:r>
      <w:proofErr w:type="spellStart"/>
      <w:r w:rsidRPr="004D5E2F">
        <w:rPr>
          <w:rFonts w:asciiTheme="minorHAnsi" w:hAnsiTheme="minorHAnsi" w:cstheme="minorHAnsi"/>
          <w:szCs w:val="24"/>
        </w:rPr>
        <w:t>ιδιότητας.Επίσης</w:t>
      </w:r>
      <w:proofErr w:type="spellEnd"/>
      <w:r w:rsidRPr="004D5E2F">
        <w:rPr>
          <w:rFonts w:asciiTheme="minorHAnsi" w:hAnsiTheme="minorHAnsi" w:cstheme="minorHAnsi"/>
          <w:szCs w:val="24"/>
        </w:rPr>
        <w:t xml:space="preserve">  στη  δήλωση  συμμετοχής του κάθε αθλητή  πρέπει να γράφεται και το ονοματεπώνυμο του προπονητή </w:t>
      </w:r>
      <w:proofErr w:type="spellStart"/>
      <w:r w:rsidRPr="004D5E2F">
        <w:rPr>
          <w:rFonts w:asciiTheme="minorHAnsi" w:hAnsiTheme="minorHAnsi" w:cstheme="minorHAnsi"/>
          <w:szCs w:val="24"/>
        </w:rPr>
        <w:t>του,τις</w:t>
      </w:r>
      <w:proofErr w:type="spellEnd"/>
      <w:r w:rsidRPr="004D5E2F">
        <w:rPr>
          <w:rFonts w:asciiTheme="minorHAnsi" w:hAnsiTheme="minorHAnsi" w:cstheme="minorHAnsi"/>
          <w:szCs w:val="24"/>
        </w:rPr>
        <w:t xml:space="preserve">  δηλώσεις   πρέπει  να  υπογράφουν ο Πρόεδρος και ο Γεν. Γραμματέας του  σωματείου και κανείς άλλος.</w:t>
      </w:r>
    </w:p>
    <w:p w:rsidR="00971DF0" w:rsidRPr="004D5E2F" w:rsidRDefault="00971DF0" w:rsidP="004D5E2F">
      <w:pPr>
        <w:pStyle w:val="31"/>
        <w:jc w:val="both"/>
        <w:rPr>
          <w:rFonts w:asciiTheme="minorHAnsi" w:hAnsiTheme="minorHAnsi" w:cstheme="minorHAnsi"/>
          <w:szCs w:val="24"/>
        </w:rPr>
      </w:pPr>
    </w:p>
    <w:p w:rsidR="00971DF0" w:rsidRPr="004D5E2F" w:rsidRDefault="00971DF0" w:rsidP="004D5E2F">
      <w:pPr>
        <w:pStyle w:val="31"/>
        <w:jc w:val="both"/>
        <w:rPr>
          <w:rFonts w:asciiTheme="minorHAnsi" w:hAnsiTheme="minorHAnsi" w:cstheme="minorHAnsi"/>
          <w:szCs w:val="24"/>
        </w:rPr>
      </w:pPr>
    </w:p>
    <w:p w:rsidR="00971DF0" w:rsidRPr="004D5E2F" w:rsidRDefault="00971DF0" w:rsidP="004D5E2F">
      <w:pPr>
        <w:pStyle w:val="a4"/>
        <w:rPr>
          <w:rFonts w:asciiTheme="minorHAnsi" w:hAnsiTheme="minorHAnsi" w:cstheme="minorHAnsi"/>
          <w:szCs w:val="24"/>
        </w:rPr>
      </w:pPr>
    </w:p>
    <w:p w:rsidR="00971DF0" w:rsidRPr="004D5E2F" w:rsidRDefault="00971DF0" w:rsidP="004D5E2F">
      <w:pPr>
        <w:pStyle w:val="a4"/>
        <w:rPr>
          <w:rFonts w:asciiTheme="minorHAnsi" w:hAnsiTheme="minorHAnsi" w:cstheme="minorHAnsi"/>
          <w:b/>
          <w:bCs/>
          <w:szCs w:val="24"/>
          <w:u w:val="single"/>
        </w:rPr>
      </w:pPr>
      <w:r w:rsidRPr="004D5E2F">
        <w:rPr>
          <w:rFonts w:asciiTheme="minorHAnsi" w:hAnsiTheme="minorHAnsi" w:cstheme="minorHAnsi"/>
          <w:b/>
          <w:bCs/>
          <w:szCs w:val="24"/>
          <w:u w:val="single"/>
        </w:rPr>
        <w:t>4. ΚΑΤΗΓΟΡΙΕΣ-ΗΛΙΚΙΕΣ:</w:t>
      </w:r>
    </w:p>
    <w:p w:rsidR="00971DF0" w:rsidRPr="004D5E2F" w:rsidRDefault="00971DF0" w:rsidP="004D5E2F">
      <w:pPr>
        <w:pStyle w:val="a4"/>
        <w:tabs>
          <w:tab w:val="left" w:pos="2127"/>
          <w:tab w:val="left" w:pos="4820"/>
          <w:tab w:val="left" w:pos="7797"/>
        </w:tabs>
        <w:rPr>
          <w:rFonts w:asciiTheme="minorHAnsi" w:hAnsiTheme="minorHAnsi" w:cstheme="minorHAnsi"/>
          <w:b/>
          <w:bCs/>
          <w:szCs w:val="24"/>
        </w:rPr>
      </w:pPr>
      <w:r w:rsidRPr="004D5E2F">
        <w:rPr>
          <w:rFonts w:asciiTheme="minorHAnsi" w:hAnsiTheme="minorHAnsi" w:cstheme="minorHAnsi"/>
          <w:b/>
          <w:bCs/>
          <w:szCs w:val="24"/>
        </w:rPr>
        <w:t xml:space="preserve">Παίδων-Κορασίδων </w:t>
      </w:r>
      <w:r w:rsidRPr="004D5E2F">
        <w:rPr>
          <w:rFonts w:asciiTheme="minorHAnsi" w:hAnsiTheme="minorHAnsi" w:cstheme="minorHAnsi"/>
          <w:b/>
          <w:bCs/>
          <w:szCs w:val="24"/>
        </w:rPr>
        <w:tab/>
      </w:r>
      <w:r w:rsidRPr="004D5E2F">
        <w:rPr>
          <w:rFonts w:asciiTheme="minorHAnsi" w:hAnsiTheme="minorHAnsi" w:cstheme="minorHAnsi"/>
          <w:szCs w:val="24"/>
        </w:rPr>
        <w:t xml:space="preserve">Μόνο </w:t>
      </w:r>
      <w:proofErr w:type="spellStart"/>
      <w:r w:rsidRPr="004D5E2F">
        <w:rPr>
          <w:rFonts w:asciiTheme="minorHAnsi" w:hAnsiTheme="minorHAnsi" w:cstheme="minorHAnsi"/>
          <w:szCs w:val="24"/>
        </w:rPr>
        <w:t>γεννηθ</w:t>
      </w:r>
      <w:proofErr w:type="spellEnd"/>
      <w:r w:rsidRPr="004D5E2F">
        <w:rPr>
          <w:rFonts w:asciiTheme="minorHAnsi" w:hAnsiTheme="minorHAnsi" w:cstheme="minorHAnsi"/>
          <w:szCs w:val="24"/>
        </w:rPr>
        <w:t>.</w:t>
      </w:r>
      <w:r w:rsidRPr="004D5E2F">
        <w:rPr>
          <w:rFonts w:asciiTheme="minorHAnsi" w:hAnsiTheme="minorHAnsi" w:cstheme="minorHAnsi"/>
          <w:szCs w:val="24"/>
        </w:rPr>
        <w:tab/>
      </w:r>
      <w:r w:rsidRPr="004D5E2F">
        <w:rPr>
          <w:rFonts w:asciiTheme="minorHAnsi" w:hAnsiTheme="minorHAnsi" w:cstheme="minorHAnsi"/>
          <w:b/>
          <w:bCs/>
          <w:szCs w:val="24"/>
        </w:rPr>
        <w:t>2002-2003</w:t>
      </w:r>
    </w:p>
    <w:p w:rsidR="00971DF0" w:rsidRPr="004D5E2F" w:rsidRDefault="00971DF0" w:rsidP="004D5E2F">
      <w:pPr>
        <w:pStyle w:val="a4"/>
        <w:tabs>
          <w:tab w:val="left" w:pos="2127"/>
          <w:tab w:val="left" w:pos="4820"/>
          <w:tab w:val="left" w:pos="7797"/>
        </w:tabs>
        <w:rPr>
          <w:rFonts w:asciiTheme="minorHAnsi" w:hAnsiTheme="minorHAnsi" w:cstheme="minorHAnsi"/>
          <w:b/>
          <w:bCs/>
          <w:szCs w:val="24"/>
        </w:rPr>
      </w:pPr>
      <w:r w:rsidRPr="004D5E2F">
        <w:rPr>
          <w:rFonts w:asciiTheme="minorHAnsi" w:hAnsiTheme="minorHAnsi" w:cstheme="minorHAnsi"/>
          <w:b/>
          <w:bCs/>
          <w:szCs w:val="24"/>
        </w:rPr>
        <w:t>Εφήβων-Νεανίδων</w:t>
      </w:r>
      <w:r w:rsidRPr="004D5E2F">
        <w:rPr>
          <w:rFonts w:asciiTheme="minorHAnsi" w:hAnsiTheme="minorHAnsi" w:cstheme="minorHAnsi"/>
          <w:b/>
          <w:bCs/>
          <w:szCs w:val="24"/>
        </w:rPr>
        <w:tab/>
      </w:r>
      <w:r w:rsidRPr="004D5E2F">
        <w:rPr>
          <w:rFonts w:asciiTheme="minorHAnsi" w:hAnsiTheme="minorHAnsi" w:cstheme="minorHAnsi"/>
          <w:szCs w:val="24"/>
        </w:rPr>
        <w:t xml:space="preserve">Μόνο </w:t>
      </w:r>
      <w:proofErr w:type="spellStart"/>
      <w:r w:rsidRPr="004D5E2F">
        <w:rPr>
          <w:rFonts w:asciiTheme="minorHAnsi" w:hAnsiTheme="minorHAnsi" w:cstheme="minorHAnsi"/>
          <w:szCs w:val="24"/>
        </w:rPr>
        <w:t>γεννηθ</w:t>
      </w:r>
      <w:proofErr w:type="spellEnd"/>
      <w:r w:rsidRPr="004D5E2F">
        <w:rPr>
          <w:rFonts w:asciiTheme="minorHAnsi" w:hAnsiTheme="minorHAnsi" w:cstheme="minorHAnsi"/>
          <w:szCs w:val="24"/>
        </w:rPr>
        <w:t>.</w:t>
      </w:r>
      <w:r w:rsidRPr="004D5E2F">
        <w:rPr>
          <w:rFonts w:asciiTheme="minorHAnsi" w:hAnsiTheme="minorHAnsi" w:cstheme="minorHAnsi"/>
          <w:szCs w:val="24"/>
        </w:rPr>
        <w:tab/>
      </w:r>
      <w:r w:rsidRPr="004D5E2F">
        <w:rPr>
          <w:rFonts w:asciiTheme="minorHAnsi" w:hAnsiTheme="minorHAnsi" w:cstheme="minorHAnsi"/>
          <w:b/>
          <w:bCs/>
          <w:szCs w:val="24"/>
        </w:rPr>
        <w:t>2000-2001</w:t>
      </w:r>
    </w:p>
    <w:p w:rsidR="00971DF0" w:rsidRPr="004D5E2F" w:rsidRDefault="00971DF0" w:rsidP="004D5E2F">
      <w:pPr>
        <w:pStyle w:val="a4"/>
        <w:tabs>
          <w:tab w:val="left" w:pos="2127"/>
          <w:tab w:val="left" w:pos="4820"/>
          <w:tab w:val="left" w:pos="7797"/>
        </w:tabs>
        <w:rPr>
          <w:rFonts w:asciiTheme="minorHAnsi" w:hAnsiTheme="minorHAnsi" w:cstheme="minorHAnsi"/>
          <w:b/>
          <w:bCs/>
          <w:szCs w:val="24"/>
        </w:rPr>
      </w:pPr>
      <w:r w:rsidRPr="004D5E2F">
        <w:rPr>
          <w:rFonts w:asciiTheme="minorHAnsi" w:hAnsiTheme="minorHAnsi" w:cstheme="minorHAnsi"/>
          <w:b/>
          <w:bCs/>
          <w:szCs w:val="24"/>
        </w:rPr>
        <w:t>Νέοι-Νέες</w:t>
      </w:r>
      <w:r w:rsidRPr="004D5E2F">
        <w:rPr>
          <w:rFonts w:asciiTheme="minorHAnsi" w:hAnsiTheme="minorHAnsi" w:cstheme="minorHAnsi"/>
          <w:b/>
          <w:bCs/>
          <w:szCs w:val="24"/>
        </w:rPr>
        <w:tab/>
      </w:r>
      <w:r w:rsidRPr="004D5E2F">
        <w:rPr>
          <w:rFonts w:asciiTheme="minorHAnsi" w:hAnsiTheme="minorHAnsi" w:cstheme="minorHAnsi"/>
          <w:b/>
          <w:bCs/>
          <w:szCs w:val="24"/>
        </w:rPr>
        <w:tab/>
      </w:r>
      <w:r w:rsidRPr="004D5E2F">
        <w:rPr>
          <w:rFonts w:asciiTheme="minorHAnsi" w:hAnsiTheme="minorHAnsi" w:cstheme="minorHAnsi"/>
          <w:bCs/>
          <w:szCs w:val="24"/>
        </w:rPr>
        <w:t xml:space="preserve">Μόνο </w:t>
      </w:r>
      <w:proofErr w:type="spellStart"/>
      <w:r w:rsidRPr="004D5E2F">
        <w:rPr>
          <w:rFonts w:asciiTheme="minorHAnsi" w:hAnsiTheme="minorHAnsi" w:cstheme="minorHAnsi"/>
          <w:bCs/>
          <w:szCs w:val="24"/>
        </w:rPr>
        <w:t>γεννηθ</w:t>
      </w:r>
      <w:proofErr w:type="spellEnd"/>
      <w:r w:rsidRPr="004D5E2F">
        <w:rPr>
          <w:rFonts w:asciiTheme="minorHAnsi" w:hAnsiTheme="minorHAnsi" w:cstheme="minorHAnsi"/>
          <w:bCs/>
          <w:szCs w:val="24"/>
        </w:rPr>
        <w:t>.</w:t>
      </w:r>
      <w:r w:rsidRPr="004D5E2F">
        <w:rPr>
          <w:rFonts w:asciiTheme="minorHAnsi" w:hAnsiTheme="minorHAnsi" w:cstheme="minorHAnsi"/>
          <w:bCs/>
          <w:szCs w:val="24"/>
        </w:rPr>
        <w:tab/>
      </w:r>
      <w:r w:rsidRPr="004D5E2F">
        <w:rPr>
          <w:rFonts w:asciiTheme="minorHAnsi" w:hAnsiTheme="minorHAnsi" w:cstheme="minorHAnsi"/>
          <w:b/>
          <w:bCs/>
          <w:szCs w:val="24"/>
        </w:rPr>
        <w:t>1997-98-99</w:t>
      </w:r>
    </w:p>
    <w:p w:rsidR="00971DF0" w:rsidRPr="004D5E2F" w:rsidRDefault="00971DF0" w:rsidP="004D5E2F">
      <w:pPr>
        <w:pStyle w:val="a4"/>
        <w:tabs>
          <w:tab w:val="left" w:pos="2127"/>
          <w:tab w:val="left" w:pos="4820"/>
          <w:tab w:val="left" w:pos="7797"/>
        </w:tabs>
        <w:rPr>
          <w:rFonts w:asciiTheme="minorHAnsi" w:hAnsiTheme="minorHAnsi" w:cstheme="minorHAnsi"/>
          <w:b/>
          <w:bCs/>
          <w:szCs w:val="24"/>
        </w:rPr>
      </w:pPr>
      <w:r w:rsidRPr="004D5E2F">
        <w:rPr>
          <w:rFonts w:asciiTheme="minorHAnsi" w:hAnsiTheme="minorHAnsi" w:cstheme="minorHAnsi"/>
          <w:b/>
          <w:bCs/>
          <w:szCs w:val="24"/>
        </w:rPr>
        <w:t>Ανδρών-Γυναικών</w:t>
      </w:r>
      <w:r w:rsidRPr="004D5E2F">
        <w:rPr>
          <w:rFonts w:asciiTheme="minorHAnsi" w:hAnsiTheme="minorHAnsi" w:cstheme="minorHAnsi"/>
          <w:b/>
          <w:bCs/>
          <w:szCs w:val="24"/>
        </w:rPr>
        <w:tab/>
      </w:r>
      <w:proofErr w:type="spellStart"/>
      <w:r w:rsidRPr="004D5E2F">
        <w:rPr>
          <w:rFonts w:asciiTheme="minorHAnsi" w:hAnsiTheme="minorHAnsi" w:cstheme="minorHAnsi"/>
          <w:bCs/>
          <w:szCs w:val="24"/>
        </w:rPr>
        <w:t>Μονογεννηθ</w:t>
      </w:r>
      <w:proofErr w:type="spellEnd"/>
      <w:r w:rsidRPr="004D5E2F">
        <w:rPr>
          <w:rFonts w:asciiTheme="minorHAnsi" w:hAnsiTheme="minorHAnsi" w:cstheme="minorHAnsi"/>
          <w:bCs/>
          <w:szCs w:val="24"/>
        </w:rPr>
        <w:t>.</w:t>
      </w:r>
      <w:r w:rsidRPr="004D5E2F">
        <w:rPr>
          <w:rFonts w:asciiTheme="minorHAnsi" w:hAnsiTheme="minorHAnsi" w:cstheme="minorHAnsi"/>
          <w:bCs/>
          <w:szCs w:val="24"/>
        </w:rPr>
        <w:tab/>
      </w:r>
      <w:r w:rsidRPr="004D5E2F">
        <w:rPr>
          <w:rFonts w:asciiTheme="minorHAnsi" w:hAnsiTheme="minorHAnsi" w:cstheme="minorHAnsi"/>
          <w:b/>
          <w:bCs/>
          <w:szCs w:val="24"/>
        </w:rPr>
        <w:t>1996 - άνω</w:t>
      </w:r>
    </w:p>
    <w:p w:rsidR="00971DF0" w:rsidRPr="004D5E2F" w:rsidRDefault="00971DF0" w:rsidP="004D5E2F">
      <w:pPr>
        <w:pStyle w:val="a4"/>
        <w:tabs>
          <w:tab w:val="left" w:pos="2127"/>
          <w:tab w:val="left" w:pos="4820"/>
          <w:tab w:val="left" w:pos="7797"/>
        </w:tabs>
        <w:rPr>
          <w:rFonts w:asciiTheme="minorHAnsi" w:hAnsiTheme="minorHAnsi" w:cstheme="minorHAnsi"/>
          <w:b/>
          <w:bCs/>
          <w:szCs w:val="24"/>
        </w:rPr>
      </w:pPr>
    </w:p>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b/>
          <w:bCs/>
          <w:szCs w:val="24"/>
          <w:u w:val="single"/>
        </w:rPr>
        <w:t>5. ΑΓΩΝΙΣΜΑΤΑ:</w:t>
      </w:r>
    </w:p>
    <w:p w:rsidR="00971DF0" w:rsidRPr="004D5E2F" w:rsidRDefault="00971DF0" w:rsidP="004D5E2F">
      <w:pPr>
        <w:pStyle w:val="a4"/>
        <w:tabs>
          <w:tab w:val="left" w:pos="2127"/>
          <w:tab w:val="left" w:pos="4820"/>
          <w:tab w:val="left" w:pos="7797"/>
        </w:tabs>
        <w:rPr>
          <w:rFonts w:asciiTheme="minorHAnsi" w:hAnsiTheme="minorHAnsi" w:cstheme="minorHAnsi"/>
          <w:b/>
          <w:szCs w:val="24"/>
          <w:u w:val="single"/>
        </w:rPr>
      </w:pPr>
      <w:r w:rsidRPr="004D5E2F">
        <w:rPr>
          <w:rFonts w:asciiTheme="minorHAnsi" w:hAnsiTheme="minorHAnsi" w:cstheme="minorHAnsi"/>
          <w:b/>
          <w:szCs w:val="24"/>
          <w:u w:val="single"/>
        </w:rPr>
        <w:t>ΑΝΔΡΩΝ</w:t>
      </w:r>
    </w:p>
    <w:p w:rsidR="00971DF0" w:rsidRPr="004D5E2F" w:rsidRDefault="00971DF0" w:rsidP="004D5E2F">
      <w:pPr>
        <w:pStyle w:val="a4"/>
        <w:rPr>
          <w:rFonts w:asciiTheme="minorHAnsi" w:hAnsiTheme="minorHAnsi" w:cstheme="minorHAnsi"/>
          <w:szCs w:val="24"/>
        </w:rPr>
      </w:pPr>
      <w:r w:rsidRPr="004D5E2F">
        <w:rPr>
          <w:rFonts w:asciiTheme="minorHAnsi" w:hAnsiTheme="minorHAnsi" w:cstheme="minorHAnsi"/>
          <w:szCs w:val="24"/>
        </w:rPr>
        <w:t>*200 – 800 –  – 5.000 – 400 εμπ. –10.000 βάδην- Μήκος – Κοντώ – Ακόντιο – Σφυροβολία –  4 Χ 400</w:t>
      </w:r>
    </w:p>
    <w:p w:rsidR="00971DF0" w:rsidRPr="004D5E2F" w:rsidRDefault="00971DF0" w:rsidP="004D5E2F">
      <w:pPr>
        <w:pStyle w:val="a4"/>
        <w:rPr>
          <w:rFonts w:asciiTheme="minorHAnsi" w:hAnsiTheme="minorHAnsi" w:cstheme="minorHAnsi"/>
          <w:b/>
          <w:szCs w:val="24"/>
          <w:u w:val="single"/>
        </w:rPr>
      </w:pPr>
      <w:r w:rsidRPr="004D5E2F">
        <w:rPr>
          <w:rFonts w:asciiTheme="minorHAnsi" w:hAnsiTheme="minorHAnsi" w:cstheme="minorHAnsi"/>
          <w:b/>
          <w:szCs w:val="24"/>
          <w:u w:val="single"/>
        </w:rPr>
        <w:t>ΓΥΝΑΙΚΩΝ</w:t>
      </w:r>
    </w:p>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*200 – 800 – 5,000  – 400 εμπ. – 10.000 βάδην -Τριπλούν – Ύψος – Σφαιροβολία –Σφυροβολία-</w:t>
      </w:r>
      <w:proofErr w:type="spellStart"/>
      <w:r w:rsidRPr="004D5E2F">
        <w:rPr>
          <w:rFonts w:asciiTheme="minorHAnsi" w:hAnsiTheme="minorHAnsi" w:cstheme="minorHAnsi"/>
          <w:szCs w:val="24"/>
        </w:rPr>
        <w:t>Δισκοβολί</w:t>
      </w:r>
      <w:proofErr w:type="spellEnd"/>
      <w:r w:rsidRPr="004D5E2F">
        <w:rPr>
          <w:rFonts w:asciiTheme="minorHAnsi" w:hAnsiTheme="minorHAnsi" w:cstheme="minorHAnsi"/>
          <w:szCs w:val="24"/>
        </w:rPr>
        <w:t>α – 4 Χ 400</w:t>
      </w:r>
    </w:p>
    <w:p w:rsidR="00971DF0" w:rsidRPr="004D5E2F" w:rsidRDefault="00971DF0" w:rsidP="004D5E2F">
      <w:pPr>
        <w:pStyle w:val="a3"/>
        <w:tabs>
          <w:tab w:val="left" w:pos="426"/>
        </w:tabs>
        <w:ind w:left="426"/>
        <w:jc w:val="both"/>
        <w:rPr>
          <w:rFonts w:asciiTheme="minorHAnsi" w:hAnsiTheme="minorHAnsi" w:cstheme="minorHAnsi"/>
          <w:b/>
          <w:szCs w:val="24"/>
          <w:u w:val="single"/>
        </w:rPr>
      </w:pPr>
    </w:p>
    <w:p w:rsidR="00971DF0" w:rsidRPr="004D5E2F" w:rsidRDefault="00971DF0" w:rsidP="004D5E2F">
      <w:pPr>
        <w:pStyle w:val="a3"/>
        <w:tabs>
          <w:tab w:val="left" w:pos="426"/>
        </w:tabs>
        <w:ind w:left="426"/>
        <w:jc w:val="both"/>
        <w:rPr>
          <w:rFonts w:asciiTheme="minorHAnsi" w:hAnsiTheme="minorHAnsi" w:cstheme="minorHAnsi"/>
          <w:b/>
          <w:szCs w:val="24"/>
          <w:u w:val="single"/>
        </w:rPr>
      </w:pPr>
      <w:r w:rsidRPr="004D5E2F">
        <w:rPr>
          <w:rFonts w:asciiTheme="minorHAnsi" w:hAnsiTheme="minorHAnsi" w:cstheme="minorHAnsi"/>
          <w:b/>
          <w:szCs w:val="24"/>
          <w:u w:val="single"/>
        </w:rPr>
        <w:t>Για το αγώνισμα 200 μ. Α-Γ προβλέπονται στο ωρολόγιο πρόγραμμα προκριματικές σειρές, ανάλογα με τον αριθμό των τελικών συμμετοχών και σύμφωνα με τον παρακάτω πίνακα:</w:t>
      </w:r>
    </w:p>
    <w:p w:rsidR="00971DF0" w:rsidRPr="004D5E2F" w:rsidRDefault="00971DF0" w:rsidP="004D5E2F">
      <w:pPr>
        <w:pStyle w:val="21"/>
        <w:ind w:left="0"/>
        <w:jc w:val="both"/>
        <w:rPr>
          <w:rFonts w:asciiTheme="minorHAnsi" w:hAnsiTheme="minorHAnsi" w:cstheme="minorHAnsi"/>
          <w:szCs w:val="24"/>
        </w:rPr>
      </w:pPr>
    </w:p>
    <w:p w:rsidR="00971DF0" w:rsidRPr="004D5E2F" w:rsidRDefault="00971DF0" w:rsidP="004D5E2F">
      <w:pPr>
        <w:pStyle w:val="a3"/>
        <w:tabs>
          <w:tab w:val="left" w:pos="426"/>
        </w:tabs>
        <w:ind w:left="426"/>
        <w:jc w:val="both"/>
        <w:rPr>
          <w:rFonts w:asciiTheme="minorHAnsi" w:hAnsiTheme="minorHAnsi" w:cstheme="minorHAnsi"/>
          <w:b/>
          <w:szCs w:val="24"/>
          <w:u w:val="single"/>
        </w:rPr>
      </w:pPr>
      <w:r w:rsidRPr="004D5E2F">
        <w:rPr>
          <w:rFonts w:cstheme="minorHAnsi"/>
          <w:b/>
          <w:szCs w:val="24"/>
          <w:u w:val="single"/>
        </w:rPr>
        <w:t>►</w:t>
      </w:r>
      <w:r w:rsidRPr="004D5E2F">
        <w:rPr>
          <w:rFonts w:asciiTheme="minorHAnsi" w:hAnsiTheme="minorHAnsi" w:cstheme="minorHAnsi"/>
          <w:b/>
          <w:szCs w:val="24"/>
          <w:u w:val="single"/>
        </w:rPr>
        <w:t xml:space="preserve"> Στάδιο με οκτώ διαδρόμους: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2366"/>
        <w:gridCol w:w="1790"/>
        <w:gridCol w:w="2078"/>
        <w:gridCol w:w="2078"/>
      </w:tblGrid>
      <w:tr w:rsidR="00971DF0" w:rsidRPr="004D5E2F" w:rsidTr="00D4561E">
        <w:trPr>
          <w:jc w:val="center"/>
        </w:trPr>
        <w:tc>
          <w:tcPr>
            <w:tcW w:w="2136" w:type="dxa"/>
            <w:vMerge w:val="restart"/>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lastRenderedPageBreak/>
              <w:t>Αγωνίσματα</w:t>
            </w:r>
          </w:p>
        </w:tc>
        <w:tc>
          <w:tcPr>
            <w:tcW w:w="2366" w:type="dxa"/>
            <w:vMerge w:val="restart"/>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Συμμετέχοντες</w:t>
            </w:r>
          </w:p>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Αθλητές- Αθλήτριες</w:t>
            </w:r>
          </w:p>
        </w:tc>
        <w:tc>
          <w:tcPr>
            <w:tcW w:w="3868" w:type="dxa"/>
            <w:gridSpan w:val="2"/>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ΠΡΟΚΡΙΜΑΤΙΚΟΣ</w:t>
            </w:r>
          </w:p>
        </w:tc>
        <w:tc>
          <w:tcPr>
            <w:tcW w:w="2078" w:type="dxa"/>
            <w:vMerge w:val="restart"/>
            <w:shd w:val="clear" w:color="auto" w:fill="auto"/>
            <w:vAlign w:val="center"/>
          </w:tcPr>
          <w:p w:rsidR="00971DF0" w:rsidRPr="004D5E2F" w:rsidRDefault="00971DF0" w:rsidP="004D5E2F">
            <w:pPr>
              <w:pStyle w:val="a3"/>
              <w:tabs>
                <w:tab w:val="left" w:pos="426"/>
              </w:tabs>
              <w:jc w:val="both"/>
              <w:rPr>
                <w:rFonts w:asciiTheme="minorHAnsi" w:hAnsiTheme="minorHAnsi" w:cstheme="minorHAnsi"/>
                <w:caps/>
                <w:szCs w:val="24"/>
              </w:rPr>
            </w:pPr>
            <w:r w:rsidRPr="004D5E2F">
              <w:rPr>
                <w:rFonts w:asciiTheme="minorHAnsi" w:hAnsiTheme="minorHAnsi" w:cstheme="minorHAnsi"/>
                <w:caps/>
                <w:szCs w:val="24"/>
              </w:rPr>
              <w:t>-Τελικός</w:t>
            </w:r>
          </w:p>
          <w:p w:rsidR="00971DF0" w:rsidRPr="004D5E2F" w:rsidRDefault="00971DF0" w:rsidP="004D5E2F">
            <w:pPr>
              <w:pStyle w:val="a3"/>
              <w:tabs>
                <w:tab w:val="left" w:pos="426"/>
              </w:tabs>
              <w:jc w:val="both"/>
              <w:rPr>
                <w:rFonts w:asciiTheme="minorHAnsi" w:hAnsiTheme="minorHAnsi" w:cstheme="minorHAnsi"/>
                <w:caps/>
                <w:szCs w:val="24"/>
              </w:rPr>
            </w:pPr>
            <w:r w:rsidRPr="004D5E2F">
              <w:rPr>
                <w:rFonts w:asciiTheme="minorHAnsi" w:hAnsiTheme="minorHAnsi" w:cstheme="minorHAnsi"/>
                <w:caps/>
                <w:szCs w:val="24"/>
              </w:rPr>
              <w:t>-Τελικές σειρες</w:t>
            </w:r>
          </w:p>
        </w:tc>
      </w:tr>
      <w:tr w:rsidR="00971DF0" w:rsidRPr="004D5E2F" w:rsidTr="00D4561E">
        <w:trPr>
          <w:jc w:val="center"/>
        </w:trPr>
        <w:tc>
          <w:tcPr>
            <w:tcW w:w="2136" w:type="dxa"/>
            <w:vMerge/>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366" w:type="dxa"/>
            <w:vMerge/>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1790"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Σειρές</w:t>
            </w:r>
          </w:p>
        </w:tc>
        <w:tc>
          <w:tcPr>
            <w:tcW w:w="2078"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Θέση + Επίδοση</w:t>
            </w:r>
          </w:p>
        </w:tc>
        <w:tc>
          <w:tcPr>
            <w:tcW w:w="2078" w:type="dxa"/>
            <w:vMerge/>
            <w:shd w:val="clear" w:color="auto" w:fill="auto"/>
          </w:tcPr>
          <w:p w:rsidR="00971DF0" w:rsidRPr="004D5E2F" w:rsidRDefault="00971DF0" w:rsidP="004D5E2F">
            <w:pPr>
              <w:pStyle w:val="a3"/>
              <w:tabs>
                <w:tab w:val="left" w:pos="426"/>
              </w:tabs>
              <w:jc w:val="both"/>
              <w:rPr>
                <w:rFonts w:asciiTheme="minorHAnsi" w:hAnsiTheme="minorHAnsi" w:cstheme="minorHAnsi"/>
                <w:caps/>
                <w:szCs w:val="24"/>
              </w:rPr>
            </w:pPr>
          </w:p>
        </w:tc>
      </w:tr>
      <w:tr w:rsidR="00971DF0" w:rsidRPr="004D5E2F" w:rsidTr="00D4561E">
        <w:trPr>
          <w:jc w:val="center"/>
        </w:trPr>
        <w:tc>
          <w:tcPr>
            <w:tcW w:w="2136" w:type="dxa"/>
            <w:vMerge w:val="restart"/>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p w:rsidR="00971DF0" w:rsidRPr="004D5E2F" w:rsidRDefault="00971DF0" w:rsidP="004D5E2F">
            <w:pPr>
              <w:pStyle w:val="a3"/>
              <w:tabs>
                <w:tab w:val="left" w:pos="426"/>
              </w:tabs>
              <w:jc w:val="both"/>
              <w:rPr>
                <w:rFonts w:asciiTheme="minorHAnsi" w:hAnsiTheme="minorHAnsi" w:cstheme="minorHAnsi"/>
                <w:szCs w:val="24"/>
              </w:rPr>
            </w:pPr>
          </w:p>
          <w:p w:rsidR="00971DF0" w:rsidRPr="004D5E2F" w:rsidRDefault="00971DF0" w:rsidP="004D5E2F">
            <w:pPr>
              <w:pStyle w:val="a3"/>
              <w:tabs>
                <w:tab w:val="left" w:pos="426"/>
              </w:tabs>
              <w:jc w:val="both"/>
              <w:rPr>
                <w:rFonts w:asciiTheme="minorHAnsi" w:hAnsiTheme="minorHAnsi" w:cstheme="minorHAnsi"/>
                <w:szCs w:val="24"/>
              </w:rPr>
            </w:pPr>
          </w:p>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200μ.Α-Γ</w:t>
            </w:r>
          </w:p>
        </w:tc>
        <w:tc>
          <w:tcPr>
            <w:tcW w:w="2366"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Μέχρι 8</w:t>
            </w:r>
          </w:p>
        </w:tc>
        <w:tc>
          <w:tcPr>
            <w:tcW w:w="1790"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078"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078" w:type="dxa"/>
            <w:shd w:val="clear" w:color="auto" w:fill="auto"/>
            <w:vAlign w:val="center"/>
          </w:tcPr>
          <w:p w:rsidR="00971DF0" w:rsidRPr="004D5E2F" w:rsidRDefault="00971DF0" w:rsidP="004D5E2F">
            <w:pPr>
              <w:pStyle w:val="a3"/>
              <w:tabs>
                <w:tab w:val="left" w:pos="426"/>
              </w:tabs>
              <w:jc w:val="both"/>
              <w:rPr>
                <w:rFonts w:asciiTheme="minorHAnsi" w:hAnsiTheme="minorHAnsi" w:cstheme="minorHAnsi"/>
                <w:caps/>
                <w:szCs w:val="24"/>
              </w:rPr>
            </w:pPr>
            <w:r w:rsidRPr="004D5E2F">
              <w:rPr>
                <w:rFonts w:asciiTheme="minorHAnsi" w:hAnsiTheme="minorHAnsi" w:cstheme="minorHAnsi"/>
                <w:caps/>
                <w:szCs w:val="24"/>
              </w:rPr>
              <w:t>τελικος</w:t>
            </w:r>
          </w:p>
        </w:tc>
      </w:tr>
      <w:tr w:rsidR="00971DF0" w:rsidRPr="004D5E2F" w:rsidTr="00D4561E">
        <w:trPr>
          <w:jc w:val="center"/>
        </w:trPr>
        <w:tc>
          <w:tcPr>
            <w:tcW w:w="2136" w:type="dxa"/>
            <w:vMerge/>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366"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9-16</w:t>
            </w:r>
          </w:p>
        </w:tc>
        <w:tc>
          <w:tcPr>
            <w:tcW w:w="1790"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078"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078" w:type="dxa"/>
            <w:shd w:val="clear" w:color="auto" w:fill="auto"/>
            <w:vAlign w:val="center"/>
          </w:tcPr>
          <w:p w:rsidR="00971DF0" w:rsidRPr="004D5E2F" w:rsidRDefault="00971DF0" w:rsidP="004D5E2F">
            <w:pPr>
              <w:pStyle w:val="a3"/>
              <w:tabs>
                <w:tab w:val="left" w:pos="426"/>
              </w:tabs>
              <w:jc w:val="both"/>
              <w:rPr>
                <w:rFonts w:asciiTheme="minorHAnsi" w:hAnsiTheme="minorHAnsi" w:cstheme="minorHAnsi"/>
                <w:caps/>
                <w:szCs w:val="24"/>
              </w:rPr>
            </w:pPr>
            <w:r w:rsidRPr="004D5E2F">
              <w:rPr>
                <w:rFonts w:asciiTheme="minorHAnsi" w:hAnsiTheme="minorHAnsi" w:cstheme="minorHAnsi"/>
                <w:caps/>
                <w:szCs w:val="24"/>
              </w:rPr>
              <w:t>2 τελικες σειρες</w:t>
            </w:r>
          </w:p>
        </w:tc>
      </w:tr>
      <w:tr w:rsidR="00971DF0" w:rsidRPr="004D5E2F" w:rsidTr="00D4561E">
        <w:trPr>
          <w:jc w:val="center"/>
        </w:trPr>
        <w:tc>
          <w:tcPr>
            <w:tcW w:w="2136" w:type="dxa"/>
            <w:vMerge/>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366"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17-24</w:t>
            </w:r>
          </w:p>
        </w:tc>
        <w:tc>
          <w:tcPr>
            <w:tcW w:w="1790"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3</w:t>
            </w:r>
          </w:p>
        </w:tc>
        <w:tc>
          <w:tcPr>
            <w:tcW w:w="2078"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1+5</w:t>
            </w:r>
          </w:p>
        </w:tc>
        <w:tc>
          <w:tcPr>
            <w:tcW w:w="2078" w:type="dxa"/>
            <w:shd w:val="clear" w:color="auto" w:fill="auto"/>
            <w:vAlign w:val="center"/>
          </w:tcPr>
          <w:p w:rsidR="00971DF0" w:rsidRPr="004D5E2F" w:rsidRDefault="00971DF0" w:rsidP="004D5E2F">
            <w:pPr>
              <w:pStyle w:val="a3"/>
              <w:tabs>
                <w:tab w:val="left" w:pos="426"/>
              </w:tabs>
              <w:jc w:val="both"/>
              <w:rPr>
                <w:rFonts w:asciiTheme="minorHAnsi" w:hAnsiTheme="minorHAnsi" w:cstheme="minorHAnsi"/>
                <w:caps/>
                <w:szCs w:val="24"/>
              </w:rPr>
            </w:pPr>
            <w:r w:rsidRPr="004D5E2F">
              <w:rPr>
                <w:rFonts w:asciiTheme="minorHAnsi" w:hAnsiTheme="minorHAnsi" w:cstheme="minorHAnsi"/>
                <w:caps/>
                <w:szCs w:val="24"/>
              </w:rPr>
              <w:t>τελικος</w:t>
            </w:r>
          </w:p>
        </w:tc>
      </w:tr>
      <w:tr w:rsidR="00971DF0" w:rsidRPr="004D5E2F" w:rsidTr="00D4561E">
        <w:trPr>
          <w:jc w:val="center"/>
        </w:trPr>
        <w:tc>
          <w:tcPr>
            <w:tcW w:w="2136" w:type="dxa"/>
            <w:vMerge/>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366"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25-32</w:t>
            </w:r>
          </w:p>
        </w:tc>
        <w:tc>
          <w:tcPr>
            <w:tcW w:w="1790"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4</w:t>
            </w:r>
          </w:p>
        </w:tc>
        <w:tc>
          <w:tcPr>
            <w:tcW w:w="2078"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2+8</w:t>
            </w:r>
          </w:p>
        </w:tc>
        <w:tc>
          <w:tcPr>
            <w:tcW w:w="2078" w:type="dxa"/>
            <w:shd w:val="clear" w:color="auto" w:fill="auto"/>
            <w:vAlign w:val="center"/>
          </w:tcPr>
          <w:p w:rsidR="00971DF0" w:rsidRPr="004D5E2F" w:rsidRDefault="00971DF0" w:rsidP="004D5E2F">
            <w:pPr>
              <w:jc w:val="both"/>
              <w:rPr>
                <w:rFonts w:cstheme="minorHAnsi"/>
                <w:caps/>
              </w:rPr>
            </w:pPr>
            <w:r w:rsidRPr="004D5E2F">
              <w:rPr>
                <w:rFonts w:cstheme="minorHAnsi"/>
                <w:caps/>
              </w:rPr>
              <w:t>2 τελικες σειρες</w:t>
            </w:r>
          </w:p>
        </w:tc>
      </w:tr>
      <w:tr w:rsidR="00971DF0" w:rsidRPr="004D5E2F" w:rsidTr="00D4561E">
        <w:trPr>
          <w:jc w:val="center"/>
        </w:trPr>
        <w:tc>
          <w:tcPr>
            <w:tcW w:w="2136" w:type="dxa"/>
            <w:vMerge/>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366"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33-40</w:t>
            </w:r>
          </w:p>
        </w:tc>
        <w:tc>
          <w:tcPr>
            <w:tcW w:w="1790"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5</w:t>
            </w:r>
          </w:p>
        </w:tc>
        <w:tc>
          <w:tcPr>
            <w:tcW w:w="2078"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2+6</w:t>
            </w:r>
          </w:p>
        </w:tc>
        <w:tc>
          <w:tcPr>
            <w:tcW w:w="2078" w:type="dxa"/>
            <w:shd w:val="clear" w:color="auto" w:fill="auto"/>
            <w:vAlign w:val="center"/>
          </w:tcPr>
          <w:p w:rsidR="00971DF0" w:rsidRPr="004D5E2F" w:rsidRDefault="00971DF0" w:rsidP="004D5E2F">
            <w:pPr>
              <w:jc w:val="both"/>
              <w:rPr>
                <w:rFonts w:cstheme="minorHAnsi"/>
                <w:caps/>
              </w:rPr>
            </w:pPr>
            <w:r w:rsidRPr="004D5E2F">
              <w:rPr>
                <w:rFonts w:cstheme="minorHAnsi"/>
                <w:caps/>
              </w:rPr>
              <w:t>2 τελικες σειρες</w:t>
            </w:r>
          </w:p>
        </w:tc>
      </w:tr>
      <w:tr w:rsidR="00971DF0" w:rsidRPr="004D5E2F" w:rsidTr="00D4561E">
        <w:trPr>
          <w:jc w:val="center"/>
        </w:trPr>
        <w:tc>
          <w:tcPr>
            <w:tcW w:w="2136" w:type="dxa"/>
            <w:vMerge/>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366"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41-48</w:t>
            </w:r>
          </w:p>
        </w:tc>
        <w:tc>
          <w:tcPr>
            <w:tcW w:w="1790"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6</w:t>
            </w:r>
          </w:p>
        </w:tc>
        <w:tc>
          <w:tcPr>
            <w:tcW w:w="2078"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1+10</w:t>
            </w:r>
          </w:p>
        </w:tc>
        <w:tc>
          <w:tcPr>
            <w:tcW w:w="2078" w:type="dxa"/>
            <w:shd w:val="clear" w:color="auto" w:fill="auto"/>
            <w:vAlign w:val="center"/>
          </w:tcPr>
          <w:p w:rsidR="00971DF0" w:rsidRPr="004D5E2F" w:rsidRDefault="00971DF0" w:rsidP="004D5E2F">
            <w:pPr>
              <w:jc w:val="both"/>
              <w:rPr>
                <w:rFonts w:cstheme="minorHAnsi"/>
                <w:caps/>
              </w:rPr>
            </w:pPr>
            <w:r w:rsidRPr="004D5E2F">
              <w:rPr>
                <w:rFonts w:cstheme="minorHAnsi"/>
                <w:caps/>
              </w:rPr>
              <w:t>2 τελικες σειρες</w:t>
            </w:r>
          </w:p>
        </w:tc>
      </w:tr>
      <w:tr w:rsidR="00971DF0" w:rsidRPr="004D5E2F" w:rsidTr="00D4561E">
        <w:trPr>
          <w:jc w:val="center"/>
        </w:trPr>
        <w:tc>
          <w:tcPr>
            <w:tcW w:w="2136" w:type="dxa"/>
            <w:vMerge/>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366"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49-56</w:t>
            </w:r>
          </w:p>
        </w:tc>
        <w:tc>
          <w:tcPr>
            <w:tcW w:w="1790"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7</w:t>
            </w:r>
          </w:p>
        </w:tc>
        <w:tc>
          <w:tcPr>
            <w:tcW w:w="2078"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1+9</w:t>
            </w:r>
          </w:p>
        </w:tc>
        <w:tc>
          <w:tcPr>
            <w:tcW w:w="2078" w:type="dxa"/>
            <w:shd w:val="clear" w:color="auto" w:fill="auto"/>
            <w:vAlign w:val="center"/>
          </w:tcPr>
          <w:p w:rsidR="00971DF0" w:rsidRPr="004D5E2F" w:rsidRDefault="00971DF0" w:rsidP="004D5E2F">
            <w:pPr>
              <w:jc w:val="both"/>
              <w:rPr>
                <w:rFonts w:cstheme="minorHAnsi"/>
                <w:caps/>
              </w:rPr>
            </w:pPr>
            <w:r w:rsidRPr="004D5E2F">
              <w:rPr>
                <w:rFonts w:cstheme="minorHAnsi"/>
                <w:caps/>
              </w:rPr>
              <w:t>2 τελικες σειρες</w:t>
            </w:r>
          </w:p>
        </w:tc>
      </w:tr>
      <w:tr w:rsidR="00971DF0" w:rsidRPr="004D5E2F" w:rsidTr="00D4561E">
        <w:trPr>
          <w:jc w:val="center"/>
        </w:trPr>
        <w:tc>
          <w:tcPr>
            <w:tcW w:w="2136" w:type="dxa"/>
            <w:vMerge/>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p>
        </w:tc>
        <w:tc>
          <w:tcPr>
            <w:tcW w:w="2366"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57-64</w:t>
            </w:r>
          </w:p>
        </w:tc>
        <w:tc>
          <w:tcPr>
            <w:tcW w:w="1790"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8</w:t>
            </w:r>
          </w:p>
        </w:tc>
        <w:tc>
          <w:tcPr>
            <w:tcW w:w="2078" w:type="dxa"/>
            <w:shd w:val="clear" w:color="auto" w:fill="auto"/>
          </w:tcPr>
          <w:p w:rsidR="00971DF0" w:rsidRPr="004D5E2F" w:rsidRDefault="00971DF0" w:rsidP="004D5E2F">
            <w:pPr>
              <w:pStyle w:val="a3"/>
              <w:tabs>
                <w:tab w:val="left" w:pos="426"/>
              </w:tabs>
              <w:jc w:val="both"/>
              <w:rPr>
                <w:rFonts w:asciiTheme="minorHAnsi" w:hAnsiTheme="minorHAnsi" w:cstheme="minorHAnsi"/>
                <w:szCs w:val="24"/>
              </w:rPr>
            </w:pPr>
            <w:r w:rsidRPr="004D5E2F">
              <w:rPr>
                <w:rFonts w:asciiTheme="minorHAnsi" w:hAnsiTheme="minorHAnsi" w:cstheme="minorHAnsi"/>
                <w:szCs w:val="24"/>
              </w:rPr>
              <w:t>1+8</w:t>
            </w:r>
          </w:p>
        </w:tc>
        <w:tc>
          <w:tcPr>
            <w:tcW w:w="2078" w:type="dxa"/>
            <w:shd w:val="clear" w:color="auto" w:fill="auto"/>
            <w:vAlign w:val="center"/>
          </w:tcPr>
          <w:p w:rsidR="00971DF0" w:rsidRPr="004D5E2F" w:rsidRDefault="00971DF0" w:rsidP="004D5E2F">
            <w:pPr>
              <w:jc w:val="both"/>
              <w:rPr>
                <w:rFonts w:cstheme="minorHAnsi"/>
                <w:caps/>
              </w:rPr>
            </w:pPr>
            <w:r w:rsidRPr="004D5E2F">
              <w:rPr>
                <w:rFonts w:cstheme="minorHAnsi"/>
                <w:caps/>
              </w:rPr>
              <w:t>2 τελικες σειρες</w:t>
            </w:r>
          </w:p>
        </w:tc>
      </w:tr>
    </w:tbl>
    <w:p w:rsidR="00971DF0" w:rsidRPr="004D5E2F" w:rsidRDefault="00971DF0" w:rsidP="004D5E2F">
      <w:pPr>
        <w:pStyle w:val="a3"/>
        <w:tabs>
          <w:tab w:val="left" w:pos="426"/>
        </w:tabs>
        <w:ind w:left="426"/>
        <w:jc w:val="both"/>
        <w:rPr>
          <w:rFonts w:asciiTheme="minorHAnsi" w:hAnsiTheme="minorHAnsi" w:cstheme="minorHAnsi"/>
          <w:b/>
          <w:color w:val="FF0000"/>
          <w:szCs w:val="24"/>
          <w:u w:val="single"/>
          <w:lang w:val="en-US"/>
        </w:rPr>
      </w:pPr>
    </w:p>
    <w:p w:rsidR="00971DF0" w:rsidRPr="004D5E2F" w:rsidRDefault="00971DF0" w:rsidP="004D5E2F">
      <w:pPr>
        <w:pStyle w:val="a3"/>
        <w:tabs>
          <w:tab w:val="left" w:pos="426"/>
        </w:tabs>
        <w:jc w:val="both"/>
        <w:rPr>
          <w:rFonts w:asciiTheme="minorHAnsi" w:hAnsiTheme="minorHAnsi" w:cstheme="minorHAnsi"/>
          <w:b/>
          <w:bCs/>
          <w:szCs w:val="24"/>
          <w:u w:val="single"/>
        </w:rPr>
      </w:pPr>
      <w:r w:rsidRPr="004D5E2F">
        <w:rPr>
          <w:rFonts w:asciiTheme="minorHAnsi" w:hAnsiTheme="minorHAnsi" w:cstheme="minorHAnsi"/>
          <w:b/>
          <w:bCs/>
          <w:szCs w:val="24"/>
        </w:rPr>
        <w:tab/>
      </w:r>
      <w:r w:rsidRPr="004D5E2F">
        <w:rPr>
          <w:rFonts w:asciiTheme="minorHAnsi" w:hAnsiTheme="minorHAnsi" w:cstheme="minorHAnsi"/>
          <w:b/>
          <w:bCs/>
          <w:szCs w:val="24"/>
          <w:u w:val="single"/>
        </w:rPr>
        <w:t>6. ΔΙΚΑΙΩΜΑ ΣΥΜΜΕΤΟΧΗΣ:</w:t>
      </w:r>
    </w:p>
    <w:p w:rsidR="00971DF0" w:rsidRPr="004D5E2F" w:rsidRDefault="00971DF0" w:rsidP="004D5E2F">
      <w:pPr>
        <w:pStyle w:val="a3"/>
        <w:tabs>
          <w:tab w:val="left" w:pos="426"/>
        </w:tabs>
        <w:ind w:left="426"/>
        <w:jc w:val="both"/>
        <w:rPr>
          <w:rFonts w:asciiTheme="minorHAnsi" w:hAnsiTheme="minorHAnsi" w:cstheme="minorHAnsi"/>
          <w:szCs w:val="24"/>
        </w:rPr>
      </w:pPr>
      <w:r w:rsidRPr="004D5E2F">
        <w:rPr>
          <w:rFonts w:asciiTheme="minorHAnsi" w:hAnsiTheme="minorHAnsi" w:cstheme="minorHAnsi"/>
          <w:bCs/>
          <w:szCs w:val="24"/>
        </w:rPr>
        <w:t>1)</w:t>
      </w:r>
      <w:r w:rsidRPr="004D5E2F">
        <w:rPr>
          <w:rFonts w:asciiTheme="minorHAnsi" w:hAnsiTheme="minorHAnsi" w:cstheme="minorHAnsi"/>
          <w:szCs w:val="24"/>
        </w:rPr>
        <w:t>Δικαίωμα Συμμετοχής έχουν οι αθλητές-</w:t>
      </w:r>
      <w:proofErr w:type="spellStart"/>
      <w:r w:rsidRPr="004D5E2F">
        <w:rPr>
          <w:rFonts w:asciiTheme="minorHAnsi" w:hAnsiTheme="minorHAnsi" w:cstheme="minorHAnsi"/>
          <w:szCs w:val="24"/>
        </w:rPr>
        <w:t>τριες</w:t>
      </w:r>
      <w:proofErr w:type="spellEnd"/>
      <w:r w:rsidRPr="004D5E2F">
        <w:rPr>
          <w:rFonts w:asciiTheme="minorHAnsi" w:hAnsiTheme="minorHAnsi" w:cstheme="minorHAnsi"/>
          <w:szCs w:val="24"/>
        </w:rPr>
        <w:t xml:space="preserve"> που ανήκουν σε σωματεία μέλη του Σ.Ε.Γ.Α.Σ. και είναι κάτοχοι δελτίου αθλητικής ιδιότητας που έχει εκδώσει ο Σ.Ε.Γ.Α.Σ. Τα δελτία πρέπει να έχουν εκδοθεί σύμφωνα με τον κανονισμό εγγραφών και μετεγγραφών  καθώς και της εγκυκλίου του Σ.Ε.Γ.Α.Σ.                                                                                            2)Αλλοδαποί, ομογενείς υπήκοοι κρατών - μελών της Ευρωπαϊκής Ένωσης και λοιποί μη Έλληνες αθλητές δικαιούνται συμμετοχής ΜΟΝΟ σύμφωνα με τους όρους και τις προϋποθέσεις που καθορίζονται από τις διατάξεις του κανονισμού εγγραφών-μετεγγραφών της εγκυκλίου εγγραφών-μετεγγραφών του Σ.Ε.Γ.Α.Σ. και των σχετικών Υπουργικών αποφάσεων.                                                                                                                                                        3)Δεν δικαιούται συμμετοχής αθλητής – </w:t>
      </w:r>
      <w:proofErr w:type="spellStart"/>
      <w:r w:rsidRPr="004D5E2F">
        <w:rPr>
          <w:rFonts w:asciiTheme="minorHAnsi" w:hAnsiTheme="minorHAnsi" w:cstheme="minorHAnsi"/>
          <w:szCs w:val="24"/>
        </w:rPr>
        <w:t>τρια</w:t>
      </w:r>
      <w:proofErr w:type="spellEnd"/>
      <w:r w:rsidRPr="004D5E2F">
        <w:rPr>
          <w:rFonts w:asciiTheme="minorHAnsi" w:hAnsiTheme="minorHAnsi" w:cstheme="minorHAnsi"/>
          <w:szCs w:val="24"/>
        </w:rPr>
        <w:t xml:space="preserve"> που έχει τιμωρηθεί από τα πειθαρχικά και</w:t>
      </w:r>
      <w:r w:rsidR="007F120A" w:rsidRPr="007F120A">
        <w:rPr>
          <w:rFonts w:asciiTheme="minorHAnsi" w:hAnsiTheme="minorHAnsi" w:cstheme="minorHAnsi"/>
          <w:szCs w:val="24"/>
        </w:rPr>
        <w:t xml:space="preserve"> </w:t>
      </w:r>
      <w:r w:rsidRPr="004D5E2F">
        <w:rPr>
          <w:rFonts w:asciiTheme="minorHAnsi" w:hAnsiTheme="minorHAnsi" w:cstheme="minorHAnsi"/>
          <w:szCs w:val="24"/>
        </w:rPr>
        <w:t xml:space="preserve">δικαιοδοτικά όργανα του Σ.Ε.Γ.Α.Σ. και για όσο διάστημα διαρκεί η ποινή τους.                                                          4)Τα σωματεία έχουν δικαίωμα να πάρουν μέρος στους αγώνες με απεριόριστο αριθμό αθλητών και αθλητριών.                                                                                                                                                     Στα διασυλλογικά πρωταθλήματα δεν επιτρέπεται η συμμετοχή </w:t>
      </w:r>
      <w:r w:rsidRPr="004D5E2F">
        <w:rPr>
          <w:rFonts w:asciiTheme="minorHAnsi" w:hAnsiTheme="minorHAnsi" w:cstheme="minorHAnsi"/>
          <w:b/>
          <w:bCs/>
          <w:szCs w:val="24"/>
        </w:rPr>
        <w:t xml:space="preserve">ΕΚΤΟΣ </w:t>
      </w:r>
      <w:proofErr w:type="spellStart"/>
      <w:r w:rsidRPr="004D5E2F">
        <w:rPr>
          <w:rFonts w:asciiTheme="minorHAnsi" w:hAnsiTheme="minorHAnsi" w:cstheme="minorHAnsi"/>
          <w:b/>
          <w:bCs/>
          <w:szCs w:val="24"/>
        </w:rPr>
        <w:t>ΣΥΝΑΓΩΝΙΣΜΟΥσεκανένα</w:t>
      </w:r>
      <w:proofErr w:type="spellEnd"/>
      <w:r w:rsidRPr="004D5E2F">
        <w:rPr>
          <w:rFonts w:asciiTheme="minorHAnsi" w:hAnsiTheme="minorHAnsi" w:cstheme="minorHAnsi"/>
          <w:b/>
          <w:bCs/>
          <w:szCs w:val="24"/>
        </w:rPr>
        <w:t xml:space="preserve"> αθλητή-</w:t>
      </w:r>
      <w:proofErr w:type="spellStart"/>
      <w:r w:rsidRPr="004D5E2F">
        <w:rPr>
          <w:rFonts w:asciiTheme="minorHAnsi" w:hAnsiTheme="minorHAnsi" w:cstheme="minorHAnsi"/>
          <w:b/>
          <w:bCs/>
          <w:szCs w:val="24"/>
        </w:rPr>
        <w:t>τρια</w:t>
      </w:r>
      <w:proofErr w:type="spellEnd"/>
      <w:r w:rsidRPr="004D5E2F">
        <w:rPr>
          <w:rFonts w:asciiTheme="minorHAnsi" w:hAnsiTheme="minorHAnsi" w:cstheme="minorHAnsi"/>
          <w:b/>
          <w:bCs/>
          <w:szCs w:val="24"/>
        </w:rPr>
        <w:t xml:space="preserve"> και σε καμία περίπτωση.   </w:t>
      </w:r>
      <w:r w:rsidRPr="004D5E2F">
        <w:rPr>
          <w:rFonts w:asciiTheme="minorHAnsi" w:hAnsiTheme="minorHAnsi" w:cstheme="minorHAnsi"/>
          <w:szCs w:val="24"/>
          <w:u w:val="single"/>
        </w:rPr>
        <w:t>Οι αθλητές –</w:t>
      </w:r>
      <w:proofErr w:type="spellStart"/>
      <w:r w:rsidRPr="004D5E2F">
        <w:rPr>
          <w:rFonts w:asciiTheme="minorHAnsi" w:hAnsiTheme="minorHAnsi" w:cstheme="minorHAnsi"/>
          <w:szCs w:val="24"/>
          <w:u w:val="single"/>
        </w:rPr>
        <w:t>τριες</w:t>
      </w:r>
      <w:proofErr w:type="spellEnd"/>
      <w:r w:rsidRPr="004D5E2F">
        <w:rPr>
          <w:rFonts w:asciiTheme="minorHAnsi" w:hAnsiTheme="minorHAnsi" w:cstheme="minorHAnsi"/>
          <w:szCs w:val="24"/>
          <w:u w:val="single"/>
        </w:rPr>
        <w:t xml:space="preserve"> της κατηγορίας </w:t>
      </w:r>
      <w:r w:rsidRPr="004D5E2F">
        <w:rPr>
          <w:rFonts w:asciiTheme="minorHAnsi" w:hAnsiTheme="minorHAnsi" w:cstheme="minorHAnsi"/>
          <w:b/>
          <w:szCs w:val="24"/>
          <w:u w:val="single"/>
        </w:rPr>
        <w:t>Παίδων – Κορασίδων</w:t>
      </w:r>
      <w:r w:rsidRPr="004D5E2F">
        <w:rPr>
          <w:rFonts w:asciiTheme="minorHAnsi" w:hAnsiTheme="minorHAnsi" w:cstheme="minorHAnsi"/>
          <w:szCs w:val="24"/>
          <w:u w:val="single"/>
        </w:rPr>
        <w:t xml:space="preserve"> (2002 – 2003) μπορούν να δηλωθούν και να συμμετέχουν συνολικά και τις δύο αγωνιστικές ημέρες σε δύο ατομικά και μία σκυταλοδρομία ή σε ένα ατομικό και δύο σκυταλοδρομίες, με τον περιορισμό όμως ότι </w:t>
      </w:r>
      <w:r w:rsidRPr="004D5E2F">
        <w:rPr>
          <w:rFonts w:asciiTheme="minorHAnsi" w:hAnsiTheme="minorHAnsi" w:cstheme="minorHAnsi"/>
          <w:b/>
          <w:szCs w:val="24"/>
          <w:u w:val="single"/>
        </w:rPr>
        <w:t xml:space="preserve">συμμετέχουν σε δύο το </w:t>
      </w:r>
      <w:proofErr w:type="spellStart"/>
      <w:r w:rsidRPr="004D5E2F">
        <w:rPr>
          <w:rFonts w:asciiTheme="minorHAnsi" w:hAnsiTheme="minorHAnsi" w:cstheme="minorHAnsi"/>
          <w:b/>
          <w:szCs w:val="24"/>
          <w:u w:val="single"/>
        </w:rPr>
        <w:t>ανώτεροαγωνίσματα</w:t>
      </w:r>
      <w:proofErr w:type="spellEnd"/>
      <w:r w:rsidRPr="004D5E2F">
        <w:rPr>
          <w:rFonts w:asciiTheme="minorHAnsi" w:hAnsiTheme="minorHAnsi" w:cstheme="minorHAnsi"/>
          <w:b/>
          <w:szCs w:val="24"/>
          <w:u w:val="single"/>
        </w:rPr>
        <w:t xml:space="preserve"> σε μία αγωνιστική ημέρα</w:t>
      </w:r>
      <w:r w:rsidRPr="004D5E2F">
        <w:rPr>
          <w:rFonts w:asciiTheme="minorHAnsi" w:hAnsiTheme="minorHAnsi" w:cstheme="minorHAnsi"/>
          <w:szCs w:val="24"/>
          <w:u w:val="single"/>
        </w:rPr>
        <w:t xml:space="preserve"> (όπως δηλαδή και οι υπόλοιποι αθλητές – </w:t>
      </w:r>
      <w:proofErr w:type="spellStart"/>
      <w:r w:rsidRPr="004D5E2F">
        <w:rPr>
          <w:rFonts w:asciiTheme="minorHAnsi" w:hAnsiTheme="minorHAnsi" w:cstheme="minorHAnsi"/>
          <w:szCs w:val="24"/>
          <w:u w:val="single"/>
        </w:rPr>
        <w:t>τριες</w:t>
      </w:r>
      <w:proofErr w:type="spellEnd"/>
      <w:r w:rsidRPr="004D5E2F">
        <w:rPr>
          <w:rFonts w:asciiTheme="minorHAnsi" w:hAnsiTheme="minorHAnsi" w:cstheme="minorHAnsi"/>
          <w:szCs w:val="24"/>
          <w:u w:val="single"/>
        </w:rPr>
        <w:t xml:space="preserve"> των </w:t>
      </w:r>
      <w:r w:rsidRPr="004D5E2F">
        <w:rPr>
          <w:rFonts w:asciiTheme="minorHAnsi" w:hAnsiTheme="minorHAnsi" w:cstheme="minorHAnsi"/>
          <w:szCs w:val="24"/>
          <w:u w:val="single"/>
        </w:rPr>
        <w:lastRenderedPageBreak/>
        <w:t>διασυλλογικών αγώνων Α-Γ, π.χ. ένας αθλητής συμμετέχει την Α΄ αγωνιστική σε δύο ατομικά, τότε στη Β΄ αγωνιστική μπορεί να συμμετέχει μόνο σε μία σκυταλοδρομία)..</w:t>
      </w:r>
      <w:r w:rsidRPr="004D5E2F">
        <w:rPr>
          <w:rFonts w:asciiTheme="minorHAnsi" w:hAnsiTheme="minorHAnsi" w:cstheme="minorHAnsi"/>
          <w:szCs w:val="24"/>
        </w:rPr>
        <w:t xml:space="preserve">                                                                                                                                                    Κάθε αθλητής-</w:t>
      </w:r>
      <w:proofErr w:type="spellStart"/>
      <w:r w:rsidRPr="004D5E2F">
        <w:rPr>
          <w:rFonts w:asciiTheme="minorHAnsi" w:hAnsiTheme="minorHAnsi" w:cstheme="minorHAnsi"/>
          <w:szCs w:val="24"/>
        </w:rPr>
        <w:t>τρια</w:t>
      </w:r>
      <w:proofErr w:type="spellEnd"/>
      <w:r w:rsidRPr="004D5E2F">
        <w:rPr>
          <w:rFonts w:asciiTheme="minorHAnsi" w:hAnsiTheme="minorHAnsi" w:cstheme="minorHAnsi"/>
          <w:szCs w:val="24"/>
        </w:rPr>
        <w:t>(2000-2001) Αριθμητικά έχουν δικαίωμα συμμετοχής σε 2 ατομικά και 1 σκυταλοδρομία ή σε 2 σκυταλοδρομίες και 1 ατομικό, συνολικά και τις δύο αγωνιστικές ημέρες. Για κάθε αγωνιστική ημέρα όμως, έχουν δικαίωμα συμμετοχής σε 2 μόνο αγωνίσματα.    Κάθε αθλητής-</w:t>
      </w:r>
      <w:proofErr w:type="spellStart"/>
      <w:r w:rsidRPr="004D5E2F">
        <w:rPr>
          <w:rFonts w:asciiTheme="minorHAnsi" w:hAnsiTheme="minorHAnsi" w:cstheme="minorHAnsi"/>
          <w:szCs w:val="24"/>
        </w:rPr>
        <w:t>τρια</w:t>
      </w:r>
      <w:proofErr w:type="spellEnd"/>
      <w:r w:rsidRPr="004D5E2F">
        <w:rPr>
          <w:rFonts w:asciiTheme="minorHAnsi" w:hAnsiTheme="minorHAnsi" w:cstheme="minorHAnsi"/>
          <w:szCs w:val="24"/>
        </w:rPr>
        <w:t>(1997-1998-1999) Αριθμητικά έχουν δικαίωμα συμμετοχής σε 2 ατομικά και 1 σκυταλοδρομία ή σε 2 σκυταλοδρομίες και 1 ατομικό, συνολικά και τις δύο αγωνιστικές ημέρες. Για κάθε αγωνιστική ημέρα όμως, έχουν δικαίωμα συμμετοχής σε 2 μόνο αγωνίσματα       Κάθε αθλητής-</w:t>
      </w:r>
      <w:proofErr w:type="spellStart"/>
      <w:r w:rsidRPr="004D5E2F">
        <w:rPr>
          <w:rFonts w:asciiTheme="minorHAnsi" w:hAnsiTheme="minorHAnsi" w:cstheme="minorHAnsi"/>
          <w:szCs w:val="24"/>
        </w:rPr>
        <w:t>τρια</w:t>
      </w:r>
      <w:proofErr w:type="spellEnd"/>
      <w:r w:rsidRPr="004D5E2F">
        <w:rPr>
          <w:rFonts w:asciiTheme="minorHAnsi" w:hAnsiTheme="minorHAnsi" w:cstheme="minorHAnsi"/>
          <w:szCs w:val="24"/>
        </w:rPr>
        <w:t xml:space="preserve">(1996) Αριθμητικά έχουν δικαίωμα συμμετοχής σε 2 ατομικά και 1 σκυταλοδρομία ή σε 2 σκυταλοδρομίες και 1 ατομικό, συνολικά και τις δύο αγωνιστικές ημέρες. Για κάθε αγωνιστική ημέρα όμως, έχουν δικαίωμα συμμετοχής σε 2 μόνο </w:t>
      </w:r>
      <w:proofErr w:type="spellStart"/>
      <w:r w:rsidRPr="004D5E2F">
        <w:rPr>
          <w:rFonts w:asciiTheme="minorHAnsi" w:hAnsiTheme="minorHAnsi" w:cstheme="minorHAnsi"/>
          <w:szCs w:val="24"/>
        </w:rPr>
        <w:t>αγωνίσματα</w:t>
      </w:r>
      <w:r w:rsidRPr="004D5E2F">
        <w:rPr>
          <w:rFonts w:asciiTheme="minorHAnsi" w:hAnsiTheme="minorHAnsi" w:cstheme="minorHAnsi"/>
          <w:bCs/>
          <w:szCs w:val="24"/>
        </w:rPr>
        <w:t>Ειδικά</w:t>
      </w:r>
      <w:proofErr w:type="spellEnd"/>
      <w:r w:rsidRPr="004D5E2F">
        <w:rPr>
          <w:rFonts w:asciiTheme="minorHAnsi" w:hAnsiTheme="minorHAnsi" w:cstheme="minorHAnsi"/>
          <w:bCs/>
          <w:szCs w:val="24"/>
        </w:rPr>
        <w:t xml:space="preserve"> για τα αγωνίσματα των ΣΚΥΤΑΛΟΔΡΟΜΙΩΝ και σύμφωνα με  τους κανονισμούς στίβου, τα σωματεία έχουν δικαίωμα να χρησιμοποιήσουν και αθλητές-</w:t>
      </w:r>
      <w:proofErr w:type="spellStart"/>
      <w:r w:rsidRPr="004D5E2F">
        <w:rPr>
          <w:rFonts w:asciiTheme="minorHAnsi" w:hAnsiTheme="minorHAnsi" w:cstheme="minorHAnsi"/>
          <w:bCs/>
          <w:szCs w:val="24"/>
        </w:rPr>
        <w:t>τριες</w:t>
      </w:r>
      <w:proofErr w:type="spellEnd"/>
      <w:r w:rsidRPr="004D5E2F">
        <w:rPr>
          <w:rFonts w:asciiTheme="minorHAnsi" w:hAnsiTheme="minorHAnsi" w:cstheme="minorHAnsi"/>
          <w:bCs/>
          <w:szCs w:val="24"/>
        </w:rPr>
        <w:t xml:space="preserve"> που είναι δηλωμένοι μόνο στα  ατομικά αγωνίσματα  (μέχρι 2 ατομικά) με την προϋπόθεση όμως ότι οι αθλητές-</w:t>
      </w:r>
      <w:proofErr w:type="spellStart"/>
      <w:r w:rsidRPr="004D5E2F">
        <w:rPr>
          <w:rFonts w:asciiTheme="minorHAnsi" w:hAnsiTheme="minorHAnsi" w:cstheme="minorHAnsi"/>
          <w:bCs/>
          <w:szCs w:val="24"/>
        </w:rPr>
        <w:t>τριες</w:t>
      </w:r>
      <w:proofErr w:type="spellEnd"/>
      <w:r w:rsidRPr="004D5E2F">
        <w:rPr>
          <w:rFonts w:asciiTheme="minorHAnsi" w:hAnsiTheme="minorHAnsi" w:cstheme="minorHAnsi"/>
          <w:bCs/>
          <w:szCs w:val="24"/>
        </w:rPr>
        <w:t xml:space="preserve"> αυτοί και με τη συμμετοχή τους στη σκυταλοδρομία,  δεν θα υπερβούν τον ανώτατο αριθμό αγωνισμάτων που έχουν δικαίωμα συμμετοχής. </w:t>
      </w:r>
      <w:r w:rsidRPr="004D5E2F">
        <w:rPr>
          <w:rFonts w:asciiTheme="minorHAnsi" w:hAnsiTheme="minorHAnsi" w:cstheme="minorHAnsi"/>
          <w:szCs w:val="24"/>
        </w:rPr>
        <w:t xml:space="preserve">                       Αθλητής και αθλήτρια που αγωνίζονται μόνο στις Σκυταλοδρομίες πρέπει να γραφτούν υποχρεωτικά στη Δήλωση Συμμετοχής του σωματείου άλλως δεν θα γραφτούν στο πινάκιο.</w:t>
      </w:r>
    </w:p>
    <w:p w:rsidR="00971DF0" w:rsidRPr="004D5E2F" w:rsidRDefault="00971DF0" w:rsidP="004D5E2F">
      <w:pPr>
        <w:pStyle w:val="a4"/>
        <w:tabs>
          <w:tab w:val="left" w:pos="2127"/>
          <w:tab w:val="left" w:pos="4820"/>
          <w:tab w:val="left" w:pos="7797"/>
        </w:tabs>
        <w:ind w:left="0"/>
        <w:rPr>
          <w:rFonts w:asciiTheme="minorHAnsi" w:hAnsiTheme="minorHAnsi" w:cstheme="minorHAnsi"/>
          <w:b/>
          <w:bCs/>
          <w:szCs w:val="24"/>
          <w:u w:val="single"/>
        </w:rPr>
      </w:pPr>
      <w:r w:rsidRPr="004D5E2F">
        <w:rPr>
          <w:rFonts w:asciiTheme="minorHAnsi" w:hAnsiTheme="minorHAnsi" w:cstheme="minorHAnsi"/>
          <w:b/>
          <w:bCs/>
          <w:szCs w:val="24"/>
          <w:u w:val="single"/>
        </w:rPr>
        <w:t>7. ΒΑΡΗ ΟΡΓΑΝΩΝ -ΥΨΗ - ΑΠΟΣΤΑΣΕΙΣ ΕΜΠΟΔΙΩΝ:</w:t>
      </w:r>
    </w:p>
    <w:p w:rsidR="00971DF0" w:rsidRPr="004D5E2F" w:rsidRDefault="00971DF0" w:rsidP="004D5E2F">
      <w:pPr>
        <w:pStyle w:val="a4"/>
        <w:tabs>
          <w:tab w:val="left" w:pos="2127"/>
          <w:tab w:val="left" w:pos="4820"/>
          <w:tab w:val="left" w:pos="7797"/>
        </w:tabs>
        <w:rPr>
          <w:rFonts w:asciiTheme="minorHAnsi" w:hAnsiTheme="minorHAnsi" w:cstheme="minorHAnsi"/>
          <w:b/>
          <w:bCs/>
          <w:szCs w:val="24"/>
          <w:u w:val="single"/>
        </w:rPr>
      </w:pPr>
    </w:p>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 xml:space="preserve">Ανδρών: Βάρος σφύρας 7,260 </w:t>
      </w:r>
      <w:r w:rsidRPr="004D5E2F">
        <w:rPr>
          <w:rFonts w:asciiTheme="minorHAnsi" w:hAnsiTheme="minorHAnsi" w:cstheme="minorHAnsi"/>
          <w:szCs w:val="24"/>
          <w:lang w:val="en-US"/>
        </w:rPr>
        <w:t>gr</w:t>
      </w:r>
      <w:r w:rsidRPr="004D5E2F">
        <w:rPr>
          <w:rFonts w:asciiTheme="minorHAnsi" w:hAnsiTheme="minorHAnsi" w:cstheme="minorHAnsi"/>
          <w:szCs w:val="24"/>
        </w:rPr>
        <w:t xml:space="preserve">, Ακοντίου 800 </w:t>
      </w:r>
      <w:r w:rsidRPr="004D5E2F">
        <w:rPr>
          <w:rFonts w:asciiTheme="minorHAnsi" w:hAnsiTheme="minorHAnsi" w:cstheme="minorHAnsi"/>
          <w:szCs w:val="24"/>
          <w:lang w:val="en-US"/>
        </w:rPr>
        <w:t>gr</w:t>
      </w:r>
      <w:r w:rsidRPr="004D5E2F">
        <w:rPr>
          <w:rFonts w:asciiTheme="minorHAnsi" w:hAnsiTheme="minorHAnsi" w:cstheme="minorHAnsi"/>
          <w:szCs w:val="24"/>
        </w:rPr>
        <w:t>.</w:t>
      </w:r>
    </w:p>
    <w:p w:rsidR="00971DF0" w:rsidRPr="004D5E2F" w:rsidRDefault="00971DF0" w:rsidP="004D5E2F">
      <w:pPr>
        <w:pStyle w:val="a4"/>
        <w:tabs>
          <w:tab w:val="left" w:pos="2127"/>
          <w:tab w:val="left" w:pos="4820"/>
          <w:tab w:val="left" w:pos="7797"/>
        </w:tabs>
        <w:rPr>
          <w:rFonts w:asciiTheme="minorHAnsi" w:hAnsiTheme="minorHAnsi" w:cstheme="minorHAnsi"/>
          <w:szCs w:val="24"/>
        </w:rPr>
      </w:pPr>
    </w:p>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Γυναικών: Βάρος δίσκου1</w:t>
      </w:r>
      <w:r w:rsidRPr="004D5E2F">
        <w:rPr>
          <w:rFonts w:asciiTheme="minorHAnsi" w:hAnsiTheme="minorHAnsi" w:cstheme="minorHAnsi"/>
          <w:szCs w:val="24"/>
          <w:lang w:val="en-US"/>
        </w:rPr>
        <w:t>kg</w:t>
      </w:r>
      <w:r w:rsidRPr="004D5E2F">
        <w:rPr>
          <w:rFonts w:asciiTheme="minorHAnsi" w:hAnsiTheme="minorHAnsi" w:cstheme="minorHAnsi"/>
          <w:szCs w:val="24"/>
        </w:rPr>
        <w:t>, σφαίρας 4 κ</w:t>
      </w:r>
      <w:r w:rsidRPr="004D5E2F">
        <w:rPr>
          <w:rFonts w:asciiTheme="minorHAnsi" w:hAnsiTheme="minorHAnsi" w:cstheme="minorHAnsi"/>
          <w:szCs w:val="24"/>
          <w:lang w:val="en-US"/>
        </w:rPr>
        <w:t>kg</w:t>
      </w:r>
      <w:r w:rsidRPr="004D5E2F">
        <w:rPr>
          <w:rFonts w:asciiTheme="minorHAnsi" w:hAnsiTheme="minorHAnsi" w:cstheme="minorHAnsi"/>
          <w:szCs w:val="24"/>
        </w:rPr>
        <w:t>, Σφύρα 4</w:t>
      </w:r>
      <w:r w:rsidRPr="004D5E2F">
        <w:rPr>
          <w:rFonts w:asciiTheme="minorHAnsi" w:hAnsiTheme="minorHAnsi" w:cstheme="minorHAnsi"/>
          <w:szCs w:val="24"/>
          <w:lang w:val="en-US"/>
        </w:rPr>
        <w:t>kg</w:t>
      </w:r>
    </w:p>
    <w:p w:rsidR="00971DF0" w:rsidRPr="004D5E2F" w:rsidRDefault="00971DF0" w:rsidP="004D5E2F">
      <w:pPr>
        <w:pStyle w:val="a4"/>
        <w:tabs>
          <w:tab w:val="left" w:pos="2127"/>
          <w:tab w:val="left" w:pos="4820"/>
          <w:tab w:val="left" w:pos="7797"/>
        </w:tabs>
        <w:rPr>
          <w:rFonts w:asciiTheme="minorHAnsi" w:hAnsiTheme="minorHAnsi" w:cstheme="minorHAnsi"/>
          <w:szCs w:val="24"/>
        </w:rPr>
      </w:pPr>
    </w:p>
    <w:tbl>
      <w:tblPr>
        <w:tblW w:w="0" w:type="auto"/>
        <w:jc w:val="center"/>
        <w:tblLayout w:type="fixed"/>
        <w:tblLook w:val="0000"/>
      </w:tblPr>
      <w:tblGrid>
        <w:gridCol w:w="1424"/>
        <w:gridCol w:w="1134"/>
        <w:gridCol w:w="1418"/>
        <w:gridCol w:w="1417"/>
        <w:gridCol w:w="1418"/>
        <w:gridCol w:w="1559"/>
        <w:gridCol w:w="1734"/>
      </w:tblGrid>
      <w:tr w:rsidR="00971DF0" w:rsidRPr="004D5E2F" w:rsidTr="00D4561E">
        <w:trPr>
          <w:trHeight w:val="690"/>
          <w:jc w:val="center"/>
        </w:trPr>
        <w:tc>
          <w:tcPr>
            <w:tcW w:w="1424" w:type="dxa"/>
            <w:tcBorders>
              <w:top w:val="single" w:sz="4" w:space="0" w:color="000000"/>
              <w:left w:val="single" w:sz="4" w:space="0" w:color="000000"/>
              <w:bottom w:val="single" w:sz="4" w:space="0" w:color="000000"/>
            </w:tcBorders>
            <w:shd w:val="clear" w:color="auto" w:fill="auto"/>
          </w:tcPr>
          <w:p w:rsidR="00971DF0" w:rsidRPr="004D5E2F" w:rsidRDefault="00971DF0" w:rsidP="004D5E2F">
            <w:pPr>
              <w:pStyle w:val="a4"/>
              <w:tabs>
                <w:tab w:val="left" w:pos="2127"/>
                <w:tab w:val="left" w:pos="4820"/>
                <w:tab w:val="left" w:pos="7797"/>
              </w:tabs>
              <w:snapToGrid w:val="0"/>
              <w:ind w:left="0"/>
              <w:rPr>
                <w:rFonts w:asciiTheme="minorHAnsi" w:hAnsiTheme="minorHAnsi" w:cstheme="minorHAnsi"/>
                <w:b/>
                <w:bCs/>
                <w:szCs w:val="24"/>
              </w:rPr>
            </w:pPr>
            <w:r w:rsidRPr="004D5E2F">
              <w:rPr>
                <w:rFonts w:asciiTheme="minorHAnsi" w:hAnsiTheme="minorHAnsi" w:cstheme="minorHAnsi"/>
                <w:b/>
                <w:bCs/>
                <w:szCs w:val="24"/>
              </w:rPr>
              <w:t>ΚΑΤΗ-ΓΟΡΙΑ</w:t>
            </w:r>
          </w:p>
        </w:tc>
        <w:tc>
          <w:tcPr>
            <w:tcW w:w="1134" w:type="dxa"/>
            <w:tcBorders>
              <w:top w:val="single" w:sz="4" w:space="0" w:color="000000"/>
              <w:left w:val="single" w:sz="4" w:space="0" w:color="000000"/>
              <w:bottom w:val="single" w:sz="4" w:space="0" w:color="000000"/>
            </w:tcBorders>
            <w:shd w:val="clear" w:color="auto" w:fill="auto"/>
          </w:tcPr>
          <w:p w:rsidR="00971DF0" w:rsidRPr="004D5E2F" w:rsidRDefault="00971DF0" w:rsidP="004D5E2F">
            <w:pPr>
              <w:pStyle w:val="a4"/>
              <w:tabs>
                <w:tab w:val="left" w:pos="2127"/>
                <w:tab w:val="left" w:pos="4820"/>
                <w:tab w:val="left" w:pos="7797"/>
              </w:tabs>
              <w:snapToGrid w:val="0"/>
              <w:ind w:left="0"/>
              <w:rPr>
                <w:rFonts w:asciiTheme="minorHAnsi" w:hAnsiTheme="minorHAnsi" w:cstheme="minorHAnsi"/>
                <w:b/>
                <w:bCs/>
                <w:szCs w:val="24"/>
              </w:rPr>
            </w:pPr>
            <w:r w:rsidRPr="004D5E2F">
              <w:rPr>
                <w:rFonts w:asciiTheme="minorHAnsi" w:hAnsiTheme="minorHAnsi" w:cstheme="minorHAnsi"/>
                <w:b/>
                <w:bCs/>
                <w:szCs w:val="24"/>
              </w:rPr>
              <w:t>ΑΓΩΝΙ-ΣΜΑ</w:t>
            </w:r>
          </w:p>
        </w:tc>
        <w:tc>
          <w:tcPr>
            <w:tcW w:w="1418" w:type="dxa"/>
            <w:tcBorders>
              <w:top w:val="single" w:sz="4" w:space="0" w:color="000000"/>
              <w:left w:val="single" w:sz="4" w:space="0" w:color="000000"/>
              <w:bottom w:val="single" w:sz="4" w:space="0" w:color="000000"/>
            </w:tcBorders>
            <w:shd w:val="clear" w:color="auto" w:fill="auto"/>
          </w:tcPr>
          <w:p w:rsidR="00971DF0" w:rsidRPr="004D5E2F" w:rsidRDefault="00971DF0" w:rsidP="004D5E2F">
            <w:pPr>
              <w:pStyle w:val="a4"/>
              <w:tabs>
                <w:tab w:val="left" w:pos="2127"/>
                <w:tab w:val="left" w:pos="4820"/>
                <w:tab w:val="left" w:pos="7797"/>
              </w:tabs>
              <w:snapToGrid w:val="0"/>
              <w:ind w:left="0"/>
              <w:rPr>
                <w:rFonts w:asciiTheme="minorHAnsi" w:hAnsiTheme="minorHAnsi" w:cstheme="minorHAnsi"/>
                <w:b/>
                <w:bCs/>
                <w:szCs w:val="24"/>
              </w:rPr>
            </w:pPr>
            <w:r w:rsidRPr="004D5E2F">
              <w:rPr>
                <w:rFonts w:asciiTheme="minorHAnsi" w:hAnsiTheme="minorHAnsi" w:cstheme="minorHAnsi"/>
                <w:b/>
                <w:bCs/>
                <w:szCs w:val="24"/>
              </w:rPr>
              <w:t>ΑΡΙΘΜΟΣ</w:t>
            </w:r>
          </w:p>
          <w:p w:rsidR="00971DF0" w:rsidRPr="004D5E2F" w:rsidRDefault="00971DF0" w:rsidP="004D5E2F">
            <w:pPr>
              <w:pStyle w:val="a4"/>
              <w:tabs>
                <w:tab w:val="left" w:pos="2127"/>
                <w:tab w:val="left" w:pos="4820"/>
                <w:tab w:val="left" w:pos="7797"/>
              </w:tabs>
              <w:ind w:left="0"/>
              <w:rPr>
                <w:rFonts w:asciiTheme="minorHAnsi" w:hAnsiTheme="minorHAnsi" w:cstheme="minorHAnsi"/>
                <w:b/>
                <w:bCs/>
                <w:szCs w:val="24"/>
              </w:rPr>
            </w:pPr>
            <w:r w:rsidRPr="004D5E2F">
              <w:rPr>
                <w:rFonts w:asciiTheme="minorHAnsi" w:hAnsiTheme="minorHAnsi" w:cstheme="minorHAnsi"/>
                <w:b/>
                <w:bCs/>
                <w:szCs w:val="24"/>
              </w:rPr>
              <w:t>ΕΜΠΟΔΙΩΝ</w:t>
            </w:r>
          </w:p>
        </w:tc>
        <w:tc>
          <w:tcPr>
            <w:tcW w:w="1417" w:type="dxa"/>
            <w:tcBorders>
              <w:top w:val="single" w:sz="4" w:space="0" w:color="000000"/>
              <w:left w:val="single" w:sz="4" w:space="0" w:color="000000"/>
              <w:bottom w:val="single" w:sz="4" w:space="0" w:color="000000"/>
            </w:tcBorders>
            <w:shd w:val="clear" w:color="auto" w:fill="auto"/>
          </w:tcPr>
          <w:p w:rsidR="00971DF0" w:rsidRPr="004D5E2F" w:rsidRDefault="00971DF0" w:rsidP="004D5E2F">
            <w:pPr>
              <w:pStyle w:val="a4"/>
              <w:tabs>
                <w:tab w:val="left" w:pos="2127"/>
                <w:tab w:val="left" w:pos="4820"/>
                <w:tab w:val="left" w:pos="7797"/>
              </w:tabs>
              <w:snapToGrid w:val="0"/>
              <w:ind w:left="0"/>
              <w:rPr>
                <w:rFonts w:asciiTheme="minorHAnsi" w:hAnsiTheme="minorHAnsi" w:cstheme="minorHAnsi"/>
                <w:b/>
                <w:bCs/>
                <w:szCs w:val="24"/>
              </w:rPr>
            </w:pPr>
            <w:r w:rsidRPr="004D5E2F">
              <w:rPr>
                <w:rFonts w:asciiTheme="minorHAnsi" w:hAnsiTheme="minorHAnsi" w:cstheme="minorHAnsi"/>
                <w:b/>
                <w:bCs/>
                <w:szCs w:val="24"/>
              </w:rPr>
              <w:t>ΥΨΟΣ ΕΜΠΟΔΙΟΥ</w:t>
            </w:r>
          </w:p>
        </w:tc>
        <w:tc>
          <w:tcPr>
            <w:tcW w:w="1418" w:type="dxa"/>
            <w:tcBorders>
              <w:top w:val="single" w:sz="4" w:space="0" w:color="000000"/>
              <w:left w:val="single" w:sz="4" w:space="0" w:color="000000"/>
              <w:bottom w:val="single" w:sz="4" w:space="0" w:color="000000"/>
            </w:tcBorders>
            <w:shd w:val="clear" w:color="auto" w:fill="auto"/>
          </w:tcPr>
          <w:p w:rsidR="00971DF0" w:rsidRPr="004D5E2F" w:rsidRDefault="00971DF0" w:rsidP="004D5E2F">
            <w:pPr>
              <w:pStyle w:val="a4"/>
              <w:tabs>
                <w:tab w:val="left" w:pos="2127"/>
                <w:tab w:val="left" w:pos="4820"/>
                <w:tab w:val="left" w:pos="7797"/>
              </w:tabs>
              <w:snapToGrid w:val="0"/>
              <w:ind w:left="0"/>
              <w:rPr>
                <w:rFonts w:asciiTheme="minorHAnsi" w:hAnsiTheme="minorHAnsi" w:cstheme="minorHAnsi"/>
                <w:b/>
                <w:bCs/>
                <w:szCs w:val="24"/>
              </w:rPr>
            </w:pPr>
            <w:r w:rsidRPr="004D5E2F">
              <w:rPr>
                <w:rFonts w:asciiTheme="minorHAnsi" w:hAnsiTheme="minorHAnsi" w:cstheme="minorHAnsi"/>
                <w:b/>
                <w:bCs/>
                <w:szCs w:val="24"/>
              </w:rPr>
              <w:t>ΑΠΟΣΤΑΣΗ</w:t>
            </w:r>
          </w:p>
          <w:p w:rsidR="00971DF0" w:rsidRPr="004D5E2F" w:rsidRDefault="00971DF0" w:rsidP="004D5E2F">
            <w:pPr>
              <w:pStyle w:val="a4"/>
              <w:tabs>
                <w:tab w:val="left" w:pos="2127"/>
                <w:tab w:val="left" w:pos="4820"/>
                <w:tab w:val="left" w:pos="7797"/>
              </w:tabs>
              <w:ind w:left="0"/>
              <w:rPr>
                <w:rFonts w:asciiTheme="minorHAnsi" w:hAnsiTheme="minorHAnsi" w:cstheme="minorHAnsi"/>
                <w:b/>
                <w:bCs/>
                <w:szCs w:val="24"/>
              </w:rPr>
            </w:pPr>
            <w:r w:rsidRPr="004D5E2F">
              <w:rPr>
                <w:rFonts w:asciiTheme="minorHAnsi" w:hAnsiTheme="minorHAnsi" w:cstheme="minorHAnsi"/>
                <w:b/>
                <w:bCs/>
                <w:szCs w:val="24"/>
              </w:rPr>
              <w:t>ΑΦΕΤΗΡΙΑΣ 1</w:t>
            </w:r>
            <w:r w:rsidRPr="004D5E2F">
              <w:rPr>
                <w:rFonts w:asciiTheme="minorHAnsi" w:hAnsiTheme="minorHAnsi" w:cstheme="minorHAnsi"/>
                <w:b/>
                <w:bCs/>
                <w:szCs w:val="24"/>
                <w:vertAlign w:val="superscript"/>
              </w:rPr>
              <w:t>ου</w:t>
            </w:r>
            <w:r w:rsidRPr="004D5E2F">
              <w:rPr>
                <w:rFonts w:asciiTheme="minorHAnsi" w:hAnsiTheme="minorHAnsi" w:cstheme="minorHAnsi"/>
                <w:b/>
                <w:bCs/>
                <w:szCs w:val="24"/>
              </w:rPr>
              <w:t xml:space="preserve"> ΕΜΠ.</w:t>
            </w:r>
          </w:p>
        </w:tc>
        <w:tc>
          <w:tcPr>
            <w:tcW w:w="1559" w:type="dxa"/>
            <w:tcBorders>
              <w:top w:val="single" w:sz="4" w:space="0" w:color="000000"/>
              <w:left w:val="single" w:sz="4" w:space="0" w:color="000000"/>
              <w:bottom w:val="single" w:sz="4" w:space="0" w:color="000000"/>
            </w:tcBorders>
            <w:shd w:val="clear" w:color="auto" w:fill="auto"/>
          </w:tcPr>
          <w:p w:rsidR="00971DF0" w:rsidRPr="004D5E2F" w:rsidRDefault="00971DF0" w:rsidP="004D5E2F">
            <w:pPr>
              <w:pStyle w:val="a4"/>
              <w:tabs>
                <w:tab w:val="left" w:pos="2127"/>
                <w:tab w:val="left" w:pos="4820"/>
                <w:tab w:val="left" w:pos="7797"/>
              </w:tabs>
              <w:snapToGrid w:val="0"/>
              <w:ind w:left="0"/>
              <w:rPr>
                <w:rFonts w:asciiTheme="minorHAnsi" w:hAnsiTheme="minorHAnsi" w:cstheme="minorHAnsi"/>
                <w:b/>
                <w:bCs/>
                <w:szCs w:val="24"/>
              </w:rPr>
            </w:pPr>
            <w:r w:rsidRPr="004D5E2F">
              <w:rPr>
                <w:rFonts w:asciiTheme="minorHAnsi" w:hAnsiTheme="minorHAnsi" w:cstheme="minorHAnsi"/>
                <w:b/>
                <w:bCs/>
                <w:szCs w:val="24"/>
              </w:rPr>
              <w:t>ΕΝΔΙΑΜΕΣΗ</w:t>
            </w:r>
          </w:p>
          <w:p w:rsidR="00971DF0" w:rsidRPr="004D5E2F" w:rsidRDefault="00971DF0" w:rsidP="004D5E2F">
            <w:pPr>
              <w:pStyle w:val="a4"/>
              <w:tabs>
                <w:tab w:val="left" w:pos="2127"/>
                <w:tab w:val="left" w:pos="4820"/>
                <w:tab w:val="left" w:pos="7797"/>
              </w:tabs>
              <w:ind w:left="0"/>
              <w:rPr>
                <w:rFonts w:asciiTheme="minorHAnsi" w:hAnsiTheme="minorHAnsi" w:cstheme="minorHAnsi"/>
                <w:b/>
                <w:bCs/>
                <w:szCs w:val="24"/>
              </w:rPr>
            </w:pPr>
            <w:r w:rsidRPr="004D5E2F">
              <w:rPr>
                <w:rFonts w:asciiTheme="minorHAnsi" w:hAnsiTheme="minorHAnsi" w:cstheme="minorHAnsi"/>
                <w:b/>
                <w:bCs/>
                <w:szCs w:val="24"/>
              </w:rPr>
              <w:t>ΑΠΟΣΤΑΣΗ</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971DF0" w:rsidRPr="004D5E2F" w:rsidRDefault="00971DF0" w:rsidP="004D5E2F">
            <w:pPr>
              <w:pStyle w:val="a4"/>
              <w:tabs>
                <w:tab w:val="left" w:pos="2127"/>
                <w:tab w:val="left" w:pos="4820"/>
                <w:tab w:val="left" w:pos="7797"/>
              </w:tabs>
              <w:snapToGrid w:val="0"/>
              <w:ind w:left="0"/>
              <w:rPr>
                <w:rFonts w:asciiTheme="minorHAnsi" w:hAnsiTheme="minorHAnsi" w:cstheme="minorHAnsi"/>
                <w:b/>
                <w:bCs/>
                <w:szCs w:val="24"/>
              </w:rPr>
            </w:pPr>
            <w:r w:rsidRPr="004D5E2F">
              <w:rPr>
                <w:rFonts w:asciiTheme="minorHAnsi" w:hAnsiTheme="minorHAnsi" w:cstheme="minorHAnsi"/>
                <w:b/>
                <w:bCs/>
                <w:szCs w:val="24"/>
              </w:rPr>
              <w:t>ΤΕΛΕΥΤΑΙΟ</w:t>
            </w:r>
          </w:p>
          <w:p w:rsidR="00971DF0" w:rsidRPr="004D5E2F" w:rsidRDefault="00971DF0" w:rsidP="004D5E2F">
            <w:pPr>
              <w:pStyle w:val="a4"/>
              <w:tabs>
                <w:tab w:val="left" w:pos="2127"/>
                <w:tab w:val="left" w:pos="4820"/>
                <w:tab w:val="left" w:pos="7797"/>
              </w:tabs>
              <w:ind w:left="0"/>
              <w:rPr>
                <w:rFonts w:asciiTheme="minorHAnsi" w:hAnsiTheme="minorHAnsi" w:cstheme="minorHAnsi"/>
                <w:b/>
                <w:bCs/>
                <w:szCs w:val="24"/>
              </w:rPr>
            </w:pPr>
            <w:r w:rsidRPr="004D5E2F">
              <w:rPr>
                <w:rFonts w:asciiTheme="minorHAnsi" w:hAnsiTheme="minorHAnsi" w:cstheme="minorHAnsi"/>
                <w:b/>
                <w:bCs/>
                <w:szCs w:val="24"/>
              </w:rPr>
              <w:t>ΕΩΣ ΤΕΡΜΑΤΙΣΜΟ</w:t>
            </w:r>
          </w:p>
        </w:tc>
      </w:tr>
      <w:tr w:rsidR="00971DF0" w:rsidRPr="004D5E2F" w:rsidTr="00D4561E">
        <w:trPr>
          <w:trHeight w:val="690"/>
          <w:jc w:val="center"/>
        </w:trPr>
        <w:tc>
          <w:tcPr>
            <w:tcW w:w="1424"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ind w:left="0"/>
              <w:rPr>
                <w:rFonts w:asciiTheme="minorHAnsi" w:hAnsiTheme="minorHAnsi" w:cstheme="minorHAnsi"/>
                <w:szCs w:val="24"/>
              </w:rPr>
            </w:pPr>
            <w:r w:rsidRPr="004D5E2F">
              <w:rPr>
                <w:rFonts w:asciiTheme="minorHAnsi" w:hAnsiTheme="minorHAnsi" w:cstheme="minorHAnsi"/>
                <w:szCs w:val="24"/>
              </w:rPr>
              <w:t>ΑΝΔΡΩΝ</w:t>
            </w:r>
          </w:p>
        </w:tc>
        <w:tc>
          <w:tcPr>
            <w:tcW w:w="1134"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ind w:left="0"/>
              <w:rPr>
                <w:rFonts w:asciiTheme="minorHAnsi" w:hAnsiTheme="minorHAnsi" w:cstheme="minorHAnsi"/>
                <w:szCs w:val="24"/>
              </w:rPr>
            </w:pPr>
            <w:r w:rsidRPr="004D5E2F">
              <w:rPr>
                <w:rFonts w:asciiTheme="minorHAnsi" w:hAnsiTheme="minorHAnsi" w:cstheme="minorHAnsi"/>
                <w:szCs w:val="24"/>
              </w:rPr>
              <w:t>400 ΕΜΠ</w:t>
            </w:r>
          </w:p>
        </w:tc>
        <w:tc>
          <w:tcPr>
            <w:tcW w:w="1418"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10</w:t>
            </w:r>
          </w:p>
        </w:tc>
        <w:tc>
          <w:tcPr>
            <w:tcW w:w="141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0,91 μ.</w:t>
            </w:r>
          </w:p>
        </w:tc>
        <w:tc>
          <w:tcPr>
            <w:tcW w:w="1418"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45 μ.</w:t>
            </w:r>
          </w:p>
        </w:tc>
        <w:tc>
          <w:tcPr>
            <w:tcW w:w="1559"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35 μ.</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40 μ.</w:t>
            </w:r>
          </w:p>
        </w:tc>
      </w:tr>
      <w:tr w:rsidR="00971DF0" w:rsidRPr="004D5E2F" w:rsidTr="00D4561E">
        <w:trPr>
          <w:trHeight w:val="690"/>
          <w:jc w:val="center"/>
        </w:trPr>
        <w:tc>
          <w:tcPr>
            <w:tcW w:w="1424"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ind w:left="0"/>
              <w:rPr>
                <w:rFonts w:asciiTheme="minorHAnsi" w:hAnsiTheme="minorHAnsi" w:cstheme="minorHAnsi"/>
                <w:szCs w:val="24"/>
              </w:rPr>
            </w:pPr>
            <w:r w:rsidRPr="004D5E2F">
              <w:rPr>
                <w:rFonts w:asciiTheme="minorHAnsi" w:hAnsiTheme="minorHAnsi" w:cstheme="minorHAnsi"/>
                <w:szCs w:val="24"/>
              </w:rPr>
              <w:t>ΓΥΝΑΙΚΩΝ</w:t>
            </w:r>
          </w:p>
        </w:tc>
        <w:tc>
          <w:tcPr>
            <w:tcW w:w="1134"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ind w:left="0"/>
              <w:rPr>
                <w:rFonts w:asciiTheme="minorHAnsi" w:hAnsiTheme="minorHAnsi" w:cstheme="minorHAnsi"/>
                <w:szCs w:val="24"/>
              </w:rPr>
            </w:pPr>
            <w:r w:rsidRPr="004D5E2F">
              <w:rPr>
                <w:rFonts w:asciiTheme="minorHAnsi" w:hAnsiTheme="minorHAnsi" w:cstheme="minorHAnsi"/>
                <w:szCs w:val="24"/>
              </w:rPr>
              <w:t>400 ΕΜΠ</w:t>
            </w:r>
          </w:p>
        </w:tc>
        <w:tc>
          <w:tcPr>
            <w:tcW w:w="1418"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10</w:t>
            </w:r>
          </w:p>
        </w:tc>
        <w:tc>
          <w:tcPr>
            <w:tcW w:w="141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0,76 μ.</w:t>
            </w:r>
          </w:p>
        </w:tc>
        <w:tc>
          <w:tcPr>
            <w:tcW w:w="1418"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ind w:left="0"/>
              <w:rPr>
                <w:rFonts w:asciiTheme="minorHAnsi" w:hAnsiTheme="minorHAnsi" w:cstheme="minorHAnsi"/>
                <w:szCs w:val="24"/>
              </w:rPr>
            </w:pPr>
            <w:r w:rsidRPr="004D5E2F">
              <w:rPr>
                <w:rFonts w:asciiTheme="minorHAnsi" w:hAnsiTheme="minorHAnsi" w:cstheme="minorHAnsi"/>
                <w:szCs w:val="24"/>
              </w:rPr>
              <w:t>45 μ.</w:t>
            </w:r>
          </w:p>
        </w:tc>
        <w:tc>
          <w:tcPr>
            <w:tcW w:w="1559"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35 μ.</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DF0" w:rsidRPr="004D5E2F" w:rsidRDefault="00971DF0" w:rsidP="004D5E2F">
            <w:pPr>
              <w:pStyle w:val="a4"/>
              <w:tabs>
                <w:tab w:val="left" w:pos="2127"/>
                <w:tab w:val="left" w:pos="4820"/>
                <w:tab w:val="left" w:pos="7797"/>
              </w:tabs>
              <w:rPr>
                <w:rFonts w:asciiTheme="minorHAnsi" w:hAnsiTheme="minorHAnsi" w:cstheme="minorHAnsi"/>
                <w:szCs w:val="24"/>
              </w:rPr>
            </w:pPr>
            <w:r w:rsidRPr="004D5E2F">
              <w:rPr>
                <w:rFonts w:asciiTheme="minorHAnsi" w:hAnsiTheme="minorHAnsi" w:cstheme="minorHAnsi"/>
                <w:szCs w:val="24"/>
              </w:rPr>
              <w:t>40 μ</w:t>
            </w:r>
          </w:p>
        </w:tc>
      </w:tr>
    </w:tbl>
    <w:p w:rsidR="00971DF0" w:rsidRPr="004D5E2F" w:rsidRDefault="00971DF0" w:rsidP="004D5E2F">
      <w:pPr>
        <w:pStyle w:val="21"/>
        <w:ind w:left="0"/>
        <w:jc w:val="both"/>
        <w:rPr>
          <w:rFonts w:asciiTheme="minorHAnsi" w:hAnsiTheme="minorHAnsi" w:cstheme="minorHAnsi"/>
          <w:szCs w:val="24"/>
        </w:rPr>
      </w:pPr>
    </w:p>
    <w:p w:rsidR="00971DF0" w:rsidRPr="004D5E2F" w:rsidRDefault="00971DF0" w:rsidP="004D5E2F">
      <w:pPr>
        <w:pStyle w:val="21"/>
        <w:ind w:left="0"/>
        <w:jc w:val="both"/>
        <w:rPr>
          <w:rFonts w:asciiTheme="minorHAnsi" w:hAnsiTheme="minorHAnsi" w:cstheme="minorHAnsi"/>
          <w:szCs w:val="24"/>
        </w:rPr>
      </w:pPr>
    </w:p>
    <w:p w:rsidR="00971DF0" w:rsidRPr="004D5E2F" w:rsidRDefault="00971DF0" w:rsidP="004D5E2F">
      <w:pPr>
        <w:pStyle w:val="21"/>
        <w:ind w:left="0"/>
        <w:jc w:val="both"/>
        <w:rPr>
          <w:rFonts w:asciiTheme="minorHAnsi" w:hAnsiTheme="minorHAnsi" w:cstheme="minorHAnsi"/>
          <w:szCs w:val="24"/>
        </w:rPr>
      </w:pPr>
    </w:p>
    <w:p w:rsidR="00971DF0" w:rsidRPr="004D5E2F" w:rsidRDefault="00971DF0" w:rsidP="004D5E2F">
      <w:pPr>
        <w:pStyle w:val="21"/>
        <w:ind w:left="0"/>
        <w:jc w:val="both"/>
        <w:rPr>
          <w:rFonts w:asciiTheme="minorHAnsi" w:hAnsiTheme="minorHAnsi" w:cstheme="minorHAnsi"/>
          <w:szCs w:val="24"/>
        </w:rPr>
      </w:pPr>
    </w:p>
    <w:p w:rsidR="00971DF0" w:rsidRPr="004D5E2F" w:rsidRDefault="00971DF0" w:rsidP="004D5E2F">
      <w:pPr>
        <w:pStyle w:val="21"/>
        <w:ind w:left="0"/>
        <w:jc w:val="both"/>
        <w:rPr>
          <w:rFonts w:asciiTheme="minorHAnsi" w:hAnsiTheme="minorHAnsi" w:cstheme="minorHAnsi"/>
          <w:szCs w:val="24"/>
        </w:rPr>
      </w:pPr>
    </w:p>
    <w:p w:rsidR="00971DF0" w:rsidRPr="004D5E2F" w:rsidRDefault="00971DF0" w:rsidP="004D5E2F">
      <w:pPr>
        <w:pStyle w:val="21"/>
        <w:ind w:left="0"/>
        <w:jc w:val="both"/>
        <w:rPr>
          <w:rFonts w:asciiTheme="minorHAnsi" w:hAnsiTheme="minorHAnsi" w:cstheme="minorHAnsi"/>
          <w:szCs w:val="24"/>
        </w:rPr>
      </w:pPr>
    </w:p>
    <w:p w:rsidR="00971DF0" w:rsidRPr="004D5E2F" w:rsidRDefault="00971DF0" w:rsidP="004D5E2F">
      <w:pPr>
        <w:jc w:val="both"/>
        <w:rPr>
          <w:rFonts w:cstheme="minorHAnsi"/>
          <w:bCs/>
          <w:lang w:val="el-GR"/>
        </w:rPr>
      </w:pPr>
      <w:r w:rsidRPr="004D5E2F">
        <w:rPr>
          <w:rFonts w:cstheme="minorHAnsi"/>
          <w:b/>
          <w:bCs/>
          <w:lang w:val="el-GR"/>
        </w:rPr>
        <w:t xml:space="preserve">8) </w:t>
      </w:r>
      <w:r w:rsidRPr="004D5E2F">
        <w:rPr>
          <w:rFonts w:cstheme="minorHAnsi"/>
          <w:b/>
          <w:bCs/>
          <w:u w:val="single"/>
          <w:lang w:val="el-GR"/>
        </w:rPr>
        <w:t>ΠΙΣΤΟΠΟΙΗΣΗ ΥΓΕΙΑΣ  ΑΘΛΗΤΩΝ - ΤΡΙΩΝ – ΙΑΤΡΙΚΗ ΚΑΛΥΨΗ ΑΓΩΝΩΝ:</w:t>
      </w:r>
    </w:p>
    <w:p w:rsidR="00971DF0" w:rsidRPr="004D5E2F" w:rsidRDefault="00971DF0" w:rsidP="004D5E2F">
      <w:pPr>
        <w:jc w:val="both"/>
        <w:rPr>
          <w:rFonts w:cstheme="minorHAnsi"/>
          <w:lang w:val="el-GR"/>
        </w:rPr>
      </w:pPr>
    </w:p>
    <w:p w:rsidR="00971DF0" w:rsidRPr="004D5E2F" w:rsidRDefault="00971DF0" w:rsidP="004D5E2F">
      <w:pPr>
        <w:jc w:val="both"/>
        <w:rPr>
          <w:rFonts w:cstheme="minorHAnsi"/>
          <w:bCs/>
          <w:lang w:val="el-GR"/>
        </w:rPr>
      </w:pPr>
      <w:r w:rsidRPr="004D5E2F">
        <w:rPr>
          <w:rFonts w:cstheme="minorHAnsi"/>
          <w:lang w:val="el-GR"/>
        </w:rPr>
        <w:t>Με τη φροντίδα και την ευθύνη των συλλόγων τους οι αθλητές –</w:t>
      </w:r>
      <w:proofErr w:type="spellStart"/>
      <w:r w:rsidRPr="004D5E2F">
        <w:rPr>
          <w:rFonts w:cstheme="minorHAnsi"/>
          <w:lang w:val="el-GR"/>
        </w:rPr>
        <w:t>τριες</w:t>
      </w:r>
      <w:proofErr w:type="spellEnd"/>
      <w:r w:rsidRPr="004D5E2F">
        <w:rPr>
          <w:rFonts w:cstheme="minorHAnsi"/>
          <w:lang w:val="el-GR"/>
        </w:rPr>
        <w:t xml:space="preserve"> πρέπει να έχουν εξετασθεί ιατρικώς πριν από τους </w:t>
      </w:r>
      <w:proofErr w:type="spellStart"/>
      <w:r w:rsidRPr="004D5E2F">
        <w:rPr>
          <w:rFonts w:cstheme="minorHAnsi"/>
          <w:lang w:val="el-GR"/>
        </w:rPr>
        <w:t>αγώνες.Η</w:t>
      </w:r>
      <w:proofErr w:type="spellEnd"/>
      <w:r w:rsidRPr="004D5E2F">
        <w:rPr>
          <w:rFonts w:cstheme="minorHAnsi"/>
          <w:lang w:val="el-GR"/>
        </w:rPr>
        <w:t xml:space="preserve"> πιστοποίηση της υγείας των αθλητών και αθλητριών είναι υποχρεωτική και αποτελεί προϋπόθεση για τη συμμετοχή τους σε προπονήσεις και </w:t>
      </w:r>
      <w:proofErr w:type="spellStart"/>
      <w:r w:rsidRPr="004D5E2F">
        <w:rPr>
          <w:rFonts w:cstheme="minorHAnsi"/>
          <w:lang w:val="el-GR"/>
        </w:rPr>
        <w:t>αγώνες.</w:t>
      </w:r>
      <w:r w:rsidRPr="004D5E2F">
        <w:rPr>
          <w:rFonts w:cstheme="minorHAnsi"/>
          <w:b/>
          <w:u w:val="single"/>
          <w:lang w:val="el-GR"/>
        </w:rPr>
        <w:t>ΣΕ</w:t>
      </w:r>
      <w:proofErr w:type="spellEnd"/>
      <w:r w:rsidRPr="004D5E2F">
        <w:rPr>
          <w:rFonts w:cstheme="minorHAnsi"/>
          <w:b/>
          <w:u w:val="single"/>
          <w:lang w:val="el-GR"/>
        </w:rPr>
        <w:t xml:space="preserve"> ΔΙΑΦΟΡΕΤΙΚΗ ΠΕΡΙΠΤΩΣΗ ΔΕΝ ΘΑ ΤΟΥΣ ΕΠΙΤΡΕΠΕΤΑΙ ΝΑ </w:t>
      </w:r>
      <w:proofErr w:type="spellStart"/>
      <w:r w:rsidRPr="004D5E2F">
        <w:rPr>
          <w:rFonts w:cstheme="minorHAnsi"/>
          <w:b/>
          <w:u w:val="single"/>
          <w:lang w:val="el-GR"/>
        </w:rPr>
        <w:t>ΣΥΜΜΕΤΕΧΟΥΝ</w:t>
      </w:r>
      <w:r w:rsidRPr="004D5E2F">
        <w:rPr>
          <w:rFonts w:cstheme="minorHAnsi"/>
          <w:lang w:val="el-GR"/>
        </w:rPr>
        <w:t>και</w:t>
      </w:r>
      <w:proofErr w:type="spellEnd"/>
      <w:r w:rsidRPr="004D5E2F">
        <w:rPr>
          <w:rFonts w:cstheme="minorHAnsi"/>
          <w:lang w:val="el-GR"/>
        </w:rPr>
        <w:t xml:space="preserve"> οι υπεύθυνοι της αίθουσας κλήσης θα καταχωρούν στα </w:t>
      </w:r>
      <w:proofErr w:type="spellStart"/>
      <w:r w:rsidRPr="004D5E2F">
        <w:rPr>
          <w:rFonts w:cstheme="minorHAnsi"/>
          <w:lang w:val="el-GR"/>
        </w:rPr>
        <w:t>πινάκια</w:t>
      </w:r>
      <w:r w:rsidRPr="004D5E2F">
        <w:rPr>
          <w:rFonts w:cstheme="minorHAnsi"/>
          <w:b/>
          <w:u w:val="single"/>
          <w:lang w:val="el-GR"/>
        </w:rPr>
        <w:t>ΜΟΝΟ</w:t>
      </w:r>
      <w:r w:rsidRPr="004D5E2F">
        <w:rPr>
          <w:rFonts w:cstheme="minorHAnsi"/>
          <w:lang w:val="el-GR"/>
        </w:rPr>
        <w:t>τους</w:t>
      </w:r>
      <w:proofErr w:type="spellEnd"/>
      <w:r w:rsidRPr="004D5E2F">
        <w:rPr>
          <w:rFonts w:cstheme="minorHAnsi"/>
          <w:lang w:val="el-GR"/>
        </w:rPr>
        <w:t xml:space="preserve"> αθλητές των οποίων η κάρτα υγείας αθλητή ή το αθλητικό τους δελτίο είναι θεωρημένο σύμφωνα με όσα αναφέρονται στην παράγραφο </w:t>
      </w:r>
      <w:proofErr w:type="spellStart"/>
      <w:r w:rsidRPr="004D5E2F">
        <w:rPr>
          <w:rFonts w:cstheme="minorHAnsi"/>
          <w:lang w:val="el-GR"/>
        </w:rPr>
        <w:t>αυτή.</w:t>
      </w:r>
      <w:r w:rsidRPr="004D5E2F">
        <w:rPr>
          <w:rFonts w:cstheme="minorHAnsi"/>
          <w:noProof/>
          <w:lang w:val="el-GR"/>
        </w:rPr>
        <w:t>Μετά</w:t>
      </w:r>
      <w:proofErr w:type="spellEnd"/>
      <w:r w:rsidRPr="004D5E2F">
        <w:rPr>
          <w:rFonts w:cstheme="minorHAnsi"/>
          <w:noProof/>
          <w:lang w:val="el-GR"/>
        </w:rPr>
        <w:t xml:space="preserve"> την από 24/12/2018 Κοινή Υπουργική Απόφαση του Υπουργού Υγείας και του Υφυπουργού Αθλητισμού για την παράταση της προθεσμίας έκδοσης της Κάρτας Υγείας Αθλητή μέχρι 31/07/2019, οι αθλητές-τριες θα δύνανται να συμμετέχουν σε αγώνες με την προϋπόθεση ότι έχουν πιστοποίηση υγείας σύμφωνα με τα παρακάτω:</w:t>
      </w:r>
    </w:p>
    <w:p w:rsidR="00971DF0" w:rsidRPr="004D5E2F" w:rsidRDefault="00971DF0" w:rsidP="004D5E2F">
      <w:pPr>
        <w:jc w:val="both"/>
        <w:rPr>
          <w:rFonts w:cstheme="minorHAnsi"/>
          <w:b/>
          <w:lang w:val="el-GR"/>
        </w:rPr>
      </w:pPr>
    </w:p>
    <w:p w:rsidR="00971DF0" w:rsidRPr="004D5E2F" w:rsidRDefault="00971DF0" w:rsidP="004D5E2F">
      <w:pPr>
        <w:numPr>
          <w:ilvl w:val="0"/>
          <w:numId w:val="1"/>
        </w:numPr>
        <w:jc w:val="both"/>
        <w:rPr>
          <w:rFonts w:cstheme="minorHAnsi"/>
          <w:b/>
          <w:lang w:val="el-GR"/>
        </w:rPr>
      </w:pPr>
      <w:r w:rsidRPr="004D5E2F">
        <w:rPr>
          <w:rFonts w:cstheme="minorHAnsi"/>
          <w:lang w:val="el-GR"/>
        </w:rPr>
        <w:t>Οι αθλητές – αθλήτριες οι οποίοι έχουν δελτίο Σ.Ε.Γ.Α.Σ. «νέας έκδοσης» και έχουν ήδη θεωρημένη την Κάρτα Υγείας Αθλητή.</w:t>
      </w:r>
    </w:p>
    <w:p w:rsidR="00971DF0" w:rsidRPr="004D5E2F" w:rsidRDefault="00971DF0" w:rsidP="004D5E2F">
      <w:pPr>
        <w:ind w:left="1080"/>
        <w:jc w:val="both"/>
        <w:rPr>
          <w:rFonts w:cstheme="minorHAnsi"/>
          <w:b/>
          <w:lang w:val="el-GR"/>
        </w:rPr>
      </w:pPr>
    </w:p>
    <w:p w:rsidR="00971DF0" w:rsidRPr="004D5E2F" w:rsidRDefault="00971DF0" w:rsidP="004D5E2F">
      <w:pPr>
        <w:numPr>
          <w:ilvl w:val="0"/>
          <w:numId w:val="1"/>
        </w:numPr>
        <w:jc w:val="both"/>
        <w:rPr>
          <w:rFonts w:cstheme="minorHAnsi"/>
          <w:lang w:val="el-GR"/>
        </w:rPr>
      </w:pPr>
      <w:r w:rsidRPr="004D5E2F">
        <w:rPr>
          <w:rFonts w:cstheme="minorHAnsi"/>
          <w:lang w:val="el-GR"/>
        </w:rPr>
        <w:t>Οι αθλητές – αθλήτριες οι οποίοι έχουν δελτίο Σ.Ε.Γ.Α.Σ. «νέας έκδοσης» ή θα εκδώσουν δελτίο στο μέλλον και δεν έχουν μέχρι σήμερα θεωρημένη από ιατρό την  Κάρτα Υγείας Αθλητή.</w:t>
      </w:r>
    </w:p>
    <w:p w:rsidR="00971DF0" w:rsidRPr="004D5E2F" w:rsidRDefault="00971DF0" w:rsidP="004D5E2F">
      <w:pPr>
        <w:ind w:left="1080"/>
        <w:jc w:val="both"/>
        <w:rPr>
          <w:rFonts w:cstheme="minorHAnsi"/>
          <w:b/>
          <w:i/>
          <w:u w:val="single"/>
          <w:lang w:val="el-GR"/>
        </w:rPr>
      </w:pPr>
      <w:r w:rsidRPr="004D5E2F">
        <w:rPr>
          <w:rFonts w:cstheme="minorHAnsi"/>
          <w:b/>
          <w:i/>
          <w:u w:val="single"/>
          <w:lang w:val="el-GR"/>
        </w:rPr>
        <w:t>Οι αθλητές αυτοί πρέπει να θεωρήσουν 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w:t>
      </w:r>
    </w:p>
    <w:p w:rsidR="00971DF0" w:rsidRPr="004D5E2F" w:rsidRDefault="00971DF0" w:rsidP="004D5E2F">
      <w:pPr>
        <w:ind w:left="720"/>
        <w:jc w:val="both"/>
        <w:rPr>
          <w:rFonts w:cstheme="minorHAnsi"/>
          <w:b/>
          <w:lang w:val="el-GR"/>
        </w:rPr>
      </w:pPr>
    </w:p>
    <w:p w:rsidR="00971DF0" w:rsidRPr="004D5E2F" w:rsidRDefault="00971DF0" w:rsidP="004D5E2F">
      <w:pPr>
        <w:numPr>
          <w:ilvl w:val="0"/>
          <w:numId w:val="1"/>
        </w:numPr>
        <w:jc w:val="both"/>
        <w:rPr>
          <w:rFonts w:cstheme="minorHAnsi"/>
          <w:lang w:val="el-GR"/>
        </w:rPr>
      </w:pPr>
      <w:r w:rsidRPr="004D5E2F">
        <w:rPr>
          <w:rFonts w:cstheme="minorHAnsi"/>
          <w:lang w:val="el-GR"/>
        </w:rPr>
        <w:t>Οι αθλητές – αθλήτριες οι οποίοι έχουν δελτίο Σ.Ε.Γ.Α.Σ. «παλαιάς έκδοσης» και δεν έχουν μέχρι σήμερα θεωρήσει από ιατρό την Κάρτα Υγείας Αθλητή.</w:t>
      </w:r>
    </w:p>
    <w:p w:rsidR="00971DF0" w:rsidRPr="004D5E2F" w:rsidRDefault="00971DF0" w:rsidP="004D5E2F">
      <w:pPr>
        <w:ind w:left="1080"/>
        <w:jc w:val="both"/>
        <w:rPr>
          <w:rFonts w:cstheme="minorHAnsi"/>
          <w:b/>
          <w:i/>
          <w:u w:val="single"/>
          <w:lang w:val="el-GR"/>
        </w:rPr>
      </w:pPr>
      <w:r w:rsidRPr="004D5E2F">
        <w:rPr>
          <w:rFonts w:cstheme="minorHAnsi"/>
          <w:b/>
          <w:i/>
          <w:u w:val="single"/>
          <w:lang w:val="el-GR"/>
        </w:rPr>
        <w:t>Για τους αθλητές αυτούς ισχύει η πιστοποίηση της υγείας τους (ιατρική θεώρηση) στη πίσω όψη του δελτίου τους μέχρι και τη λήξη της.</w:t>
      </w:r>
    </w:p>
    <w:p w:rsidR="00971DF0" w:rsidRPr="004D5E2F" w:rsidRDefault="00971DF0" w:rsidP="004D5E2F">
      <w:pPr>
        <w:ind w:left="1080"/>
        <w:jc w:val="both"/>
        <w:rPr>
          <w:rFonts w:cstheme="minorHAnsi"/>
          <w:b/>
          <w:i/>
          <w:u w:val="single"/>
          <w:lang w:val="el-GR"/>
        </w:rPr>
      </w:pPr>
      <w:r w:rsidRPr="004D5E2F">
        <w:rPr>
          <w:rFonts w:cstheme="minorHAnsi"/>
          <w:b/>
          <w:i/>
          <w:u w:val="single"/>
          <w:lang w:val="el-GR"/>
        </w:rPr>
        <w:t>Για την ανανέωση της πιστοποίησης υγείας συστήνεται η ιατρική θεώρηση στην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w:t>
      </w:r>
    </w:p>
    <w:p w:rsidR="00971DF0" w:rsidRPr="004D5E2F" w:rsidRDefault="00971DF0" w:rsidP="004D5E2F">
      <w:pPr>
        <w:ind w:left="284" w:firstLine="720"/>
        <w:jc w:val="both"/>
        <w:rPr>
          <w:rFonts w:cstheme="minorHAnsi"/>
          <w:bCs/>
          <w:lang w:val="el-GR"/>
        </w:rPr>
      </w:pPr>
    </w:p>
    <w:p w:rsidR="00971DF0" w:rsidRPr="004D5E2F" w:rsidRDefault="00971DF0" w:rsidP="004D5E2F">
      <w:pPr>
        <w:ind w:left="284"/>
        <w:jc w:val="both"/>
        <w:rPr>
          <w:rFonts w:cstheme="minorHAnsi"/>
          <w:b/>
          <w:bCs/>
          <w:lang w:val="el-GR"/>
        </w:rPr>
      </w:pPr>
      <w:r w:rsidRPr="004D5E2F">
        <w:rPr>
          <w:rFonts w:cstheme="minorHAnsi"/>
          <w:b/>
          <w:bCs/>
          <w:lang w:val="el-GR"/>
        </w:rPr>
        <w:lastRenderedPageBreak/>
        <w:t>Η πιστοποίηση υγείας των αθλητών – αθλητριών για όλες τις παραπάνω περιπτώσεις, ισχύει για ένα (1) έτος από την ημερομηνία  της ιατρικής θεώρησης</w:t>
      </w:r>
    </w:p>
    <w:p w:rsidR="00971DF0" w:rsidRPr="004D5E2F" w:rsidRDefault="00971DF0" w:rsidP="004D5E2F">
      <w:pPr>
        <w:ind w:left="284"/>
        <w:jc w:val="both"/>
        <w:rPr>
          <w:rFonts w:cstheme="minorHAnsi"/>
          <w:b/>
          <w:bCs/>
          <w:lang w:val="el-GR"/>
        </w:rPr>
      </w:pPr>
    </w:p>
    <w:p w:rsidR="00971DF0" w:rsidRPr="004D5E2F" w:rsidRDefault="00971DF0" w:rsidP="004D5E2F">
      <w:pPr>
        <w:tabs>
          <w:tab w:val="left" w:pos="4820"/>
        </w:tabs>
        <w:ind w:left="360"/>
        <w:jc w:val="both"/>
        <w:rPr>
          <w:rFonts w:cstheme="minorHAnsi"/>
          <w:b/>
          <w:bCs/>
          <w:lang w:val="el-GR"/>
        </w:rPr>
      </w:pPr>
      <w:r w:rsidRPr="004D5E2F">
        <w:rPr>
          <w:rFonts w:cstheme="minorHAnsi"/>
          <w:b/>
          <w:bCs/>
          <w:u w:val="single"/>
          <w:lang w:val="el-GR"/>
        </w:rPr>
        <w:t xml:space="preserve">9. </w:t>
      </w:r>
      <w:proofErr w:type="spellStart"/>
      <w:r w:rsidRPr="004D5E2F">
        <w:rPr>
          <w:rFonts w:cstheme="minorHAnsi"/>
          <w:b/>
          <w:bCs/>
          <w:u w:val="single"/>
          <w:lang w:val="el-GR"/>
        </w:rPr>
        <w:t>ΕΠΑΘΛΑ:</w:t>
      </w:r>
      <w:r w:rsidRPr="004D5E2F">
        <w:rPr>
          <w:rFonts w:cstheme="minorHAnsi"/>
          <w:lang w:val="el-GR"/>
        </w:rPr>
        <w:t>Στους</w:t>
      </w:r>
      <w:proofErr w:type="spellEnd"/>
      <w:r w:rsidRPr="004D5E2F">
        <w:rPr>
          <w:rFonts w:cstheme="minorHAnsi"/>
          <w:lang w:val="el-GR"/>
        </w:rPr>
        <w:t xml:space="preserve"> αγώνες  θα δοθούν έπαθλα στους τρείς (3) πρώτους –τες νικητές –</w:t>
      </w:r>
      <w:proofErr w:type="spellStart"/>
      <w:r w:rsidRPr="004D5E2F">
        <w:rPr>
          <w:rFonts w:cstheme="minorHAnsi"/>
          <w:lang w:val="el-GR"/>
        </w:rPr>
        <w:t>τριες</w:t>
      </w:r>
      <w:proofErr w:type="spellEnd"/>
      <w:r w:rsidRPr="004D5E2F">
        <w:rPr>
          <w:rFonts w:cstheme="minorHAnsi"/>
          <w:lang w:val="el-GR"/>
        </w:rPr>
        <w:t>.</w:t>
      </w:r>
    </w:p>
    <w:p w:rsidR="00971DF0" w:rsidRPr="004D5E2F" w:rsidRDefault="00971DF0" w:rsidP="004D5E2F">
      <w:pPr>
        <w:pStyle w:val="21"/>
        <w:ind w:left="0"/>
        <w:jc w:val="both"/>
        <w:rPr>
          <w:rFonts w:asciiTheme="minorHAnsi" w:hAnsiTheme="minorHAnsi" w:cstheme="minorHAnsi"/>
          <w:szCs w:val="24"/>
        </w:rPr>
      </w:pPr>
    </w:p>
    <w:p w:rsidR="00971DF0" w:rsidRPr="004D5E2F" w:rsidRDefault="00971DF0" w:rsidP="004D5E2F">
      <w:pPr>
        <w:ind w:left="284"/>
        <w:jc w:val="both"/>
        <w:rPr>
          <w:rFonts w:cstheme="minorHAnsi"/>
          <w:lang w:val="el-GR"/>
        </w:rPr>
      </w:pPr>
      <w:r w:rsidRPr="004D5E2F">
        <w:rPr>
          <w:rFonts w:cstheme="minorHAnsi"/>
          <w:b/>
          <w:bCs/>
          <w:u w:val="single"/>
          <w:lang w:val="el-GR"/>
        </w:rPr>
        <w:t>10. ΒΑΘΜΟΛΟΓΙΑ:</w:t>
      </w:r>
      <w:r w:rsidRPr="004D5E2F">
        <w:rPr>
          <w:rFonts w:cstheme="minorHAnsi"/>
          <w:lang w:val="el-GR"/>
        </w:rPr>
        <w:t>ΣΥΜΜΕΤΕΧΟΥΝ ΟΙ ΓΕΝΝΗΘΕΝΤΕΣ-ΘΕΙΣΕΣ ΤΟ 2002 ΚΑΙ ΟΙ ΜΕΓΑΛΥΤΕΡΟΙ-ΡΕΣ.</w:t>
      </w:r>
    </w:p>
    <w:p w:rsidR="00971DF0" w:rsidRPr="004D5E2F" w:rsidRDefault="00971DF0" w:rsidP="004D5E2F">
      <w:pPr>
        <w:tabs>
          <w:tab w:val="left" w:pos="4820"/>
        </w:tabs>
        <w:jc w:val="both"/>
        <w:rPr>
          <w:rFonts w:cstheme="minorHAnsi"/>
          <w:lang w:val="el-GR"/>
        </w:rPr>
      </w:pPr>
    </w:p>
    <w:p w:rsidR="00971DF0" w:rsidRPr="004D5E2F" w:rsidRDefault="00971DF0" w:rsidP="004D5E2F">
      <w:pPr>
        <w:tabs>
          <w:tab w:val="left" w:pos="4820"/>
        </w:tabs>
        <w:ind w:left="360"/>
        <w:jc w:val="both"/>
        <w:rPr>
          <w:rFonts w:cstheme="minorHAnsi"/>
          <w:lang w:val="el-GR"/>
        </w:rPr>
      </w:pP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9"/>
        <w:gridCol w:w="3681"/>
        <w:gridCol w:w="4102"/>
      </w:tblGrid>
      <w:tr w:rsidR="00971DF0" w:rsidRPr="00FB0BC0" w:rsidTr="00D4561E">
        <w:trPr>
          <w:trHeight w:val="284"/>
          <w:jc w:val="center"/>
        </w:trPr>
        <w:tc>
          <w:tcPr>
            <w:tcW w:w="2619" w:type="dxa"/>
            <w:vMerge w:val="restart"/>
            <w:tcBorders>
              <w:right w:val="double" w:sz="2" w:space="0" w:color="auto"/>
            </w:tcBorders>
            <w:vAlign w:val="center"/>
          </w:tcPr>
          <w:p w:rsidR="00971DF0" w:rsidRPr="004D5E2F" w:rsidRDefault="00971DF0" w:rsidP="004D5E2F">
            <w:pPr>
              <w:jc w:val="both"/>
              <w:rPr>
                <w:rFonts w:cstheme="minorHAnsi"/>
                <w:b/>
                <w:lang w:val="el-GR"/>
              </w:rPr>
            </w:pPr>
            <w:r w:rsidRPr="004D5E2F">
              <w:rPr>
                <w:rFonts w:cstheme="minorHAnsi"/>
                <w:b/>
                <w:lang w:val="el-GR"/>
              </w:rPr>
              <w:t>ΕΑΝ ΠΕΤΥΧΟΥΝ ΤΑ ΟΡΙΑ ΚΑΙ ΒΑΘΜΟΛΟΓΟΥΝΤΑΙ:</w:t>
            </w:r>
          </w:p>
        </w:tc>
        <w:tc>
          <w:tcPr>
            <w:tcW w:w="7783" w:type="dxa"/>
            <w:gridSpan w:val="2"/>
            <w:tcBorders>
              <w:left w:val="double" w:sz="2" w:space="0" w:color="auto"/>
            </w:tcBorders>
            <w:vAlign w:val="center"/>
          </w:tcPr>
          <w:p w:rsidR="00971DF0" w:rsidRPr="004D5E2F" w:rsidRDefault="00971DF0" w:rsidP="004D5E2F">
            <w:pPr>
              <w:jc w:val="both"/>
              <w:rPr>
                <w:rFonts w:cstheme="minorHAnsi"/>
                <w:b/>
                <w:lang w:val="el-GR"/>
              </w:rPr>
            </w:pPr>
            <w:r w:rsidRPr="004D5E2F">
              <w:rPr>
                <w:rFonts w:cstheme="minorHAnsi"/>
                <w:b/>
                <w:lang w:val="el-GR"/>
              </w:rPr>
              <w:t>Η ΚΛΙΜΑΚΑ ΒΑΘΜΟΛΟΓΙΑΣ ΘΑ ΕΙΝΑΙ</w:t>
            </w:r>
          </w:p>
        </w:tc>
      </w:tr>
      <w:tr w:rsidR="00971DF0" w:rsidRPr="004D5E2F" w:rsidTr="00D4561E">
        <w:trPr>
          <w:trHeight w:val="284"/>
          <w:jc w:val="center"/>
        </w:trPr>
        <w:tc>
          <w:tcPr>
            <w:tcW w:w="2619" w:type="dxa"/>
            <w:vMerge/>
            <w:tcBorders>
              <w:bottom w:val="double" w:sz="2" w:space="0" w:color="auto"/>
              <w:right w:val="double" w:sz="2" w:space="0" w:color="auto"/>
            </w:tcBorders>
          </w:tcPr>
          <w:p w:rsidR="00971DF0" w:rsidRPr="004D5E2F" w:rsidRDefault="00971DF0" w:rsidP="004D5E2F">
            <w:pPr>
              <w:jc w:val="both"/>
              <w:rPr>
                <w:rFonts w:cstheme="minorHAnsi"/>
                <w:b/>
                <w:lang w:val="el-GR"/>
              </w:rPr>
            </w:pPr>
          </w:p>
        </w:tc>
        <w:tc>
          <w:tcPr>
            <w:tcW w:w="3681" w:type="dxa"/>
            <w:tcBorders>
              <w:left w:val="double" w:sz="2" w:space="0" w:color="auto"/>
              <w:bottom w:val="double" w:sz="2" w:space="0" w:color="auto"/>
            </w:tcBorders>
          </w:tcPr>
          <w:p w:rsidR="00971DF0" w:rsidRPr="004D5E2F" w:rsidRDefault="00971DF0" w:rsidP="004D5E2F">
            <w:pPr>
              <w:jc w:val="both"/>
              <w:rPr>
                <w:rFonts w:cstheme="minorHAnsi"/>
                <w:b/>
              </w:rPr>
            </w:pPr>
            <w:r w:rsidRPr="004D5E2F">
              <w:rPr>
                <w:rFonts w:cstheme="minorHAnsi"/>
                <w:b/>
              </w:rPr>
              <w:t>ΣΤΑ ΑΤΟΜΙΚΑ</w:t>
            </w:r>
          </w:p>
        </w:tc>
        <w:tc>
          <w:tcPr>
            <w:tcW w:w="4102" w:type="dxa"/>
            <w:tcBorders>
              <w:bottom w:val="double" w:sz="2" w:space="0" w:color="auto"/>
            </w:tcBorders>
          </w:tcPr>
          <w:p w:rsidR="00971DF0" w:rsidRPr="004D5E2F" w:rsidRDefault="00971DF0" w:rsidP="004D5E2F">
            <w:pPr>
              <w:jc w:val="both"/>
              <w:rPr>
                <w:rFonts w:cstheme="minorHAnsi"/>
                <w:b/>
              </w:rPr>
            </w:pPr>
            <w:r w:rsidRPr="004D5E2F">
              <w:rPr>
                <w:rFonts w:cstheme="minorHAnsi"/>
                <w:b/>
              </w:rPr>
              <w:t>ΣΤΙΣ ΣΚΥΤΑΛΟΔΡΟΜΙΕΣ</w:t>
            </w:r>
          </w:p>
        </w:tc>
      </w:tr>
      <w:tr w:rsidR="00971DF0" w:rsidRPr="004D5E2F" w:rsidTr="00D4561E">
        <w:trPr>
          <w:trHeight w:val="284"/>
          <w:jc w:val="center"/>
        </w:trPr>
        <w:tc>
          <w:tcPr>
            <w:tcW w:w="2619" w:type="dxa"/>
            <w:tcBorders>
              <w:top w:val="single" w:sz="4"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16</w:t>
            </w:r>
          </w:p>
        </w:tc>
        <w:tc>
          <w:tcPr>
            <w:tcW w:w="3681" w:type="dxa"/>
            <w:tcBorders>
              <w:top w:val="single" w:sz="4" w:space="0" w:color="auto"/>
              <w:left w:val="double" w:sz="2" w:space="0" w:color="auto"/>
            </w:tcBorders>
            <w:vAlign w:val="center"/>
          </w:tcPr>
          <w:p w:rsidR="00971DF0" w:rsidRPr="004D5E2F" w:rsidRDefault="00971DF0" w:rsidP="004D5E2F">
            <w:pPr>
              <w:jc w:val="both"/>
              <w:rPr>
                <w:rFonts w:cstheme="minorHAnsi"/>
                <w:b/>
              </w:rPr>
            </w:pPr>
            <w:r w:rsidRPr="004D5E2F">
              <w:rPr>
                <w:rFonts w:cstheme="minorHAnsi"/>
                <w:b/>
              </w:rPr>
              <w:t>13-11-10-9-8-7-6-5-4-3-2-1-1-1-1-1</w:t>
            </w:r>
          </w:p>
        </w:tc>
        <w:tc>
          <w:tcPr>
            <w:tcW w:w="4102" w:type="dxa"/>
            <w:tcBorders>
              <w:top w:val="single" w:sz="4" w:space="0" w:color="auto"/>
            </w:tcBorders>
            <w:vAlign w:val="center"/>
          </w:tcPr>
          <w:p w:rsidR="00971DF0" w:rsidRPr="004D5E2F" w:rsidRDefault="00971DF0" w:rsidP="004D5E2F">
            <w:pPr>
              <w:jc w:val="both"/>
              <w:rPr>
                <w:rFonts w:cstheme="minorHAnsi"/>
                <w:b/>
              </w:rPr>
            </w:pPr>
            <w:r w:rsidRPr="004D5E2F">
              <w:rPr>
                <w:rFonts w:cstheme="minorHAnsi"/>
                <w:b/>
              </w:rPr>
              <w:t>26-22-20-18-16-14-12-10-8-6-4-2-2-2-2-2</w:t>
            </w:r>
          </w:p>
        </w:tc>
      </w:tr>
      <w:tr w:rsidR="00971DF0" w:rsidRPr="004D5E2F" w:rsidTr="00D4561E">
        <w:trPr>
          <w:trHeight w:val="284"/>
          <w:jc w:val="center"/>
        </w:trPr>
        <w:tc>
          <w:tcPr>
            <w:tcW w:w="2619" w:type="dxa"/>
            <w:tcBorders>
              <w:top w:val="single" w:sz="4"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15</w:t>
            </w:r>
          </w:p>
        </w:tc>
        <w:tc>
          <w:tcPr>
            <w:tcW w:w="3681" w:type="dxa"/>
            <w:tcBorders>
              <w:top w:val="single" w:sz="4" w:space="0" w:color="auto"/>
              <w:left w:val="double" w:sz="2" w:space="0" w:color="auto"/>
            </w:tcBorders>
            <w:vAlign w:val="center"/>
          </w:tcPr>
          <w:p w:rsidR="00971DF0" w:rsidRPr="004D5E2F" w:rsidRDefault="00971DF0" w:rsidP="004D5E2F">
            <w:pPr>
              <w:jc w:val="both"/>
              <w:rPr>
                <w:rFonts w:cstheme="minorHAnsi"/>
                <w:b/>
              </w:rPr>
            </w:pPr>
            <w:r w:rsidRPr="004D5E2F">
              <w:rPr>
                <w:rFonts w:cstheme="minorHAnsi"/>
                <w:b/>
              </w:rPr>
              <w:t>13-11-10-9-8-7-6-5-4-3-2-1-1-1-1</w:t>
            </w:r>
          </w:p>
        </w:tc>
        <w:tc>
          <w:tcPr>
            <w:tcW w:w="4102" w:type="dxa"/>
            <w:tcBorders>
              <w:top w:val="single" w:sz="4" w:space="0" w:color="auto"/>
            </w:tcBorders>
            <w:vAlign w:val="center"/>
          </w:tcPr>
          <w:p w:rsidR="00971DF0" w:rsidRPr="004D5E2F" w:rsidRDefault="00971DF0" w:rsidP="004D5E2F">
            <w:pPr>
              <w:jc w:val="both"/>
              <w:rPr>
                <w:rFonts w:cstheme="minorHAnsi"/>
                <w:b/>
              </w:rPr>
            </w:pPr>
            <w:r w:rsidRPr="004D5E2F">
              <w:rPr>
                <w:rFonts w:cstheme="minorHAnsi"/>
                <w:b/>
              </w:rPr>
              <w:t>26-22-20-18-16-14-12-10-8-6-4-2-2-2-2</w:t>
            </w:r>
          </w:p>
        </w:tc>
      </w:tr>
      <w:tr w:rsidR="00971DF0" w:rsidRPr="004D5E2F" w:rsidTr="00D4561E">
        <w:trPr>
          <w:trHeight w:val="284"/>
          <w:jc w:val="center"/>
        </w:trPr>
        <w:tc>
          <w:tcPr>
            <w:tcW w:w="2619" w:type="dxa"/>
            <w:tcBorders>
              <w:top w:val="single" w:sz="4"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14</w:t>
            </w:r>
          </w:p>
        </w:tc>
        <w:tc>
          <w:tcPr>
            <w:tcW w:w="3681" w:type="dxa"/>
            <w:tcBorders>
              <w:top w:val="single" w:sz="4" w:space="0" w:color="auto"/>
              <w:left w:val="double" w:sz="2" w:space="0" w:color="auto"/>
            </w:tcBorders>
            <w:vAlign w:val="center"/>
          </w:tcPr>
          <w:p w:rsidR="00971DF0" w:rsidRPr="004D5E2F" w:rsidRDefault="00971DF0" w:rsidP="004D5E2F">
            <w:pPr>
              <w:jc w:val="both"/>
              <w:rPr>
                <w:rFonts w:cstheme="minorHAnsi"/>
                <w:b/>
              </w:rPr>
            </w:pPr>
            <w:r w:rsidRPr="004D5E2F">
              <w:rPr>
                <w:rFonts w:cstheme="minorHAnsi"/>
                <w:b/>
              </w:rPr>
              <w:t>13-11-10-9-8-7-6-5-4-3-2-1-1-1</w:t>
            </w:r>
          </w:p>
        </w:tc>
        <w:tc>
          <w:tcPr>
            <w:tcW w:w="4102" w:type="dxa"/>
            <w:tcBorders>
              <w:top w:val="single" w:sz="4" w:space="0" w:color="auto"/>
            </w:tcBorders>
            <w:vAlign w:val="center"/>
          </w:tcPr>
          <w:p w:rsidR="00971DF0" w:rsidRPr="004D5E2F" w:rsidRDefault="00971DF0" w:rsidP="004D5E2F">
            <w:pPr>
              <w:jc w:val="both"/>
              <w:rPr>
                <w:rFonts w:cstheme="minorHAnsi"/>
                <w:b/>
              </w:rPr>
            </w:pPr>
            <w:r w:rsidRPr="004D5E2F">
              <w:rPr>
                <w:rFonts w:cstheme="minorHAnsi"/>
                <w:b/>
              </w:rPr>
              <w:t>26-22-20-18-16-14-12-10-8-6-4-2-2-2</w:t>
            </w:r>
          </w:p>
        </w:tc>
      </w:tr>
      <w:tr w:rsidR="00971DF0" w:rsidRPr="004D5E2F" w:rsidTr="00D4561E">
        <w:trPr>
          <w:trHeight w:val="284"/>
          <w:jc w:val="center"/>
        </w:trPr>
        <w:tc>
          <w:tcPr>
            <w:tcW w:w="2619" w:type="dxa"/>
            <w:tcBorders>
              <w:top w:val="single" w:sz="4"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13</w:t>
            </w:r>
          </w:p>
        </w:tc>
        <w:tc>
          <w:tcPr>
            <w:tcW w:w="3681" w:type="dxa"/>
            <w:tcBorders>
              <w:top w:val="single" w:sz="4" w:space="0" w:color="auto"/>
              <w:left w:val="double" w:sz="2" w:space="0" w:color="auto"/>
            </w:tcBorders>
            <w:vAlign w:val="center"/>
          </w:tcPr>
          <w:p w:rsidR="00971DF0" w:rsidRPr="004D5E2F" w:rsidRDefault="00971DF0" w:rsidP="004D5E2F">
            <w:pPr>
              <w:jc w:val="both"/>
              <w:rPr>
                <w:rFonts w:cstheme="minorHAnsi"/>
                <w:b/>
              </w:rPr>
            </w:pPr>
            <w:r w:rsidRPr="004D5E2F">
              <w:rPr>
                <w:rFonts w:cstheme="minorHAnsi"/>
                <w:b/>
              </w:rPr>
              <w:t>13-11-10-9-8-7-6-5-4-3-2-1-1</w:t>
            </w:r>
          </w:p>
        </w:tc>
        <w:tc>
          <w:tcPr>
            <w:tcW w:w="4102" w:type="dxa"/>
            <w:tcBorders>
              <w:top w:val="single" w:sz="4" w:space="0" w:color="auto"/>
            </w:tcBorders>
            <w:vAlign w:val="center"/>
          </w:tcPr>
          <w:p w:rsidR="00971DF0" w:rsidRPr="004D5E2F" w:rsidRDefault="00971DF0" w:rsidP="004D5E2F">
            <w:pPr>
              <w:jc w:val="both"/>
              <w:rPr>
                <w:rFonts w:cstheme="minorHAnsi"/>
                <w:b/>
              </w:rPr>
            </w:pPr>
            <w:r w:rsidRPr="004D5E2F">
              <w:rPr>
                <w:rFonts w:cstheme="minorHAnsi"/>
                <w:b/>
              </w:rPr>
              <w:t>26-22-20-18-16-14-12-10-8-6-4-2-2</w:t>
            </w:r>
          </w:p>
        </w:tc>
      </w:tr>
      <w:tr w:rsidR="00971DF0" w:rsidRPr="004D5E2F" w:rsidTr="00D4561E">
        <w:trPr>
          <w:trHeight w:val="284"/>
          <w:jc w:val="center"/>
        </w:trPr>
        <w:tc>
          <w:tcPr>
            <w:tcW w:w="2619" w:type="dxa"/>
            <w:tcBorders>
              <w:top w:val="single" w:sz="4" w:space="0" w:color="auto"/>
              <w:bottom w:val="dashed" w:sz="12"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12</w:t>
            </w:r>
          </w:p>
        </w:tc>
        <w:tc>
          <w:tcPr>
            <w:tcW w:w="3681" w:type="dxa"/>
            <w:tcBorders>
              <w:top w:val="single" w:sz="4" w:space="0" w:color="auto"/>
              <w:left w:val="double" w:sz="2" w:space="0" w:color="auto"/>
              <w:bottom w:val="dashed" w:sz="12" w:space="0" w:color="auto"/>
            </w:tcBorders>
            <w:vAlign w:val="center"/>
          </w:tcPr>
          <w:p w:rsidR="00971DF0" w:rsidRPr="004D5E2F" w:rsidRDefault="00971DF0" w:rsidP="004D5E2F">
            <w:pPr>
              <w:jc w:val="both"/>
              <w:rPr>
                <w:rFonts w:cstheme="minorHAnsi"/>
                <w:b/>
              </w:rPr>
            </w:pPr>
            <w:r w:rsidRPr="004D5E2F">
              <w:rPr>
                <w:rFonts w:cstheme="minorHAnsi"/>
                <w:b/>
              </w:rPr>
              <w:t>13-11-10-9-8-7-6-5-4-3-2-1</w:t>
            </w:r>
          </w:p>
        </w:tc>
        <w:tc>
          <w:tcPr>
            <w:tcW w:w="4102" w:type="dxa"/>
            <w:tcBorders>
              <w:top w:val="single" w:sz="4" w:space="0" w:color="auto"/>
              <w:bottom w:val="dashed" w:sz="12" w:space="0" w:color="auto"/>
            </w:tcBorders>
            <w:vAlign w:val="center"/>
          </w:tcPr>
          <w:p w:rsidR="00971DF0" w:rsidRPr="004D5E2F" w:rsidRDefault="00971DF0" w:rsidP="004D5E2F">
            <w:pPr>
              <w:jc w:val="both"/>
              <w:rPr>
                <w:rFonts w:cstheme="minorHAnsi"/>
                <w:b/>
              </w:rPr>
            </w:pPr>
            <w:r w:rsidRPr="004D5E2F">
              <w:rPr>
                <w:rFonts w:cstheme="minorHAnsi"/>
                <w:b/>
              </w:rPr>
              <w:t>26-22-20-18-16-14-12-10-8-6-4-2</w:t>
            </w:r>
          </w:p>
        </w:tc>
      </w:tr>
      <w:tr w:rsidR="00971DF0" w:rsidRPr="004D5E2F" w:rsidTr="00D4561E">
        <w:trPr>
          <w:trHeight w:val="284"/>
          <w:jc w:val="center"/>
        </w:trPr>
        <w:tc>
          <w:tcPr>
            <w:tcW w:w="2619" w:type="dxa"/>
            <w:tcBorders>
              <w:top w:val="dashed" w:sz="12"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11</w:t>
            </w:r>
          </w:p>
        </w:tc>
        <w:tc>
          <w:tcPr>
            <w:tcW w:w="3681" w:type="dxa"/>
            <w:tcBorders>
              <w:top w:val="dashed" w:sz="12" w:space="0" w:color="auto"/>
              <w:left w:val="double" w:sz="2" w:space="0" w:color="auto"/>
            </w:tcBorders>
            <w:vAlign w:val="center"/>
          </w:tcPr>
          <w:p w:rsidR="00971DF0" w:rsidRPr="004D5E2F" w:rsidRDefault="00971DF0" w:rsidP="004D5E2F">
            <w:pPr>
              <w:jc w:val="both"/>
              <w:rPr>
                <w:rFonts w:cstheme="minorHAnsi"/>
                <w:b/>
              </w:rPr>
            </w:pPr>
            <w:r w:rsidRPr="004D5E2F">
              <w:rPr>
                <w:rFonts w:cstheme="minorHAnsi"/>
                <w:b/>
              </w:rPr>
              <w:t>12-10-9-8-7-6-5-4-3-2-1</w:t>
            </w:r>
          </w:p>
        </w:tc>
        <w:tc>
          <w:tcPr>
            <w:tcW w:w="4102" w:type="dxa"/>
            <w:tcBorders>
              <w:top w:val="dashed" w:sz="12" w:space="0" w:color="auto"/>
            </w:tcBorders>
            <w:vAlign w:val="center"/>
          </w:tcPr>
          <w:p w:rsidR="00971DF0" w:rsidRPr="004D5E2F" w:rsidRDefault="00971DF0" w:rsidP="004D5E2F">
            <w:pPr>
              <w:jc w:val="both"/>
              <w:rPr>
                <w:rFonts w:cstheme="minorHAnsi"/>
                <w:b/>
              </w:rPr>
            </w:pPr>
            <w:r w:rsidRPr="004D5E2F">
              <w:rPr>
                <w:rFonts w:cstheme="minorHAnsi"/>
                <w:b/>
              </w:rPr>
              <w:t>24-20-18-16-14-12-10-8-6-4-2</w:t>
            </w:r>
          </w:p>
        </w:tc>
      </w:tr>
      <w:tr w:rsidR="00971DF0" w:rsidRPr="004D5E2F" w:rsidTr="00D4561E">
        <w:trPr>
          <w:trHeight w:val="284"/>
          <w:jc w:val="center"/>
        </w:trPr>
        <w:tc>
          <w:tcPr>
            <w:tcW w:w="2619" w:type="dxa"/>
            <w:tcBorders>
              <w:top w:val="single" w:sz="4"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10</w:t>
            </w:r>
          </w:p>
        </w:tc>
        <w:tc>
          <w:tcPr>
            <w:tcW w:w="3681" w:type="dxa"/>
            <w:tcBorders>
              <w:top w:val="single" w:sz="4" w:space="0" w:color="auto"/>
              <w:left w:val="double" w:sz="2" w:space="0" w:color="auto"/>
            </w:tcBorders>
            <w:vAlign w:val="center"/>
          </w:tcPr>
          <w:p w:rsidR="00971DF0" w:rsidRPr="004D5E2F" w:rsidRDefault="00971DF0" w:rsidP="004D5E2F">
            <w:pPr>
              <w:jc w:val="both"/>
              <w:rPr>
                <w:rFonts w:cstheme="minorHAnsi"/>
                <w:b/>
              </w:rPr>
            </w:pPr>
            <w:r w:rsidRPr="004D5E2F">
              <w:rPr>
                <w:rFonts w:cstheme="minorHAnsi"/>
                <w:b/>
              </w:rPr>
              <w:t>11-9-8-7-6-5-4-3-2-1</w:t>
            </w:r>
          </w:p>
        </w:tc>
        <w:tc>
          <w:tcPr>
            <w:tcW w:w="4102" w:type="dxa"/>
            <w:tcBorders>
              <w:top w:val="single" w:sz="4" w:space="0" w:color="auto"/>
            </w:tcBorders>
            <w:vAlign w:val="center"/>
          </w:tcPr>
          <w:p w:rsidR="00971DF0" w:rsidRPr="004D5E2F" w:rsidRDefault="00971DF0" w:rsidP="004D5E2F">
            <w:pPr>
              <w:jc w:val="both"/>
              <w:rPr>
                <w:rFonts w:cstheme="minorHAnsi"/>
                <w:b/>
              </w:rPr>
            </w:pPr>
            <w:r w:rsidRPr="004D5E2F">
              <w:rPr>
                <w:rFonts w:cstheme="minorHAnsi"/>
                <w:b/>
              </w:rPr>
              <w:t>22-18-16-14-12-10-8-6-4-2</w:t>
            </w:r>
          </w:p>
        </w:tc>
      </w:tr>
      <w:tr w:rsidR="00971DF0" w:rsidRPr="004D5E2F" w:rsidTr="00D4561E">
        <w:trPr>
          <w:trHeight w:val="284"/>
          <w:jc w:val="center"/>
        </w:trPr>
        <w:tc>
          <w:tcPr>
            <w:tcW w:w="2619" w:type="dxa"/>
            <w:tcBorders>
              <w:top w:val="single" w:sz="4"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9</w:t>
            </w:r>
          </w:p>
        </w:tc>
        <w:tc>
          <w:tcPr>
            <w:tcW w:w="3681" w:type="dxa"/>
            <w:tcBorders>
              <w:top w:val="single" w:sz="4" w:space="0" w:color="auto"/>
              <w:left w:val="double" w:sz="2" w:space="0" w:color="auto"/>
            </w:tcBorders>
            <w:vAlign w:val="center"/>
          </w:tcPr>
          <w:p w:rsidR="00971DF0" w:rsidRPr="004D5E2F" w:rsidRDefault="00971DF0" w:rsidP="004D5E2F">
            <w:pPr>
              <w:jc w:val="both"/>
              <w:rPr>
                <w:rFonts w:cstheme="minorHAnsi"/>
                <w:b/>
              </w:rPr>
            </w:pPr>
            <w:r w:rsidRPr="004D5E2F">
              <w:rPr>
                <w:rFonts w:cstheme="minorHAnsi"/>
                <w:b/>
              </w:rPr>
              <w:t>10-8-7-6-5-4-3-2-1</w:t>
            </w:r>
          </w:p>
        </w:tc>
        <w:tc>
          <w:tcPr>
            <w:tcW w:w="4102" w:type="dxa"/>
            <w:tcBorders>
              <w:top w:val="single" w:sz="4" w:space="0" w:color="auto"/>
            </w:tcBorders>
            <w:vAlign w:val="center"/>
          </w:tcPr>
          <w:p w:rsidR="00971DF0" w:rsidRPr="004D5E2F" w:rsidRDefault="00971DF0" w:rsidP="004D5E2F">
            <w:pPr>
              <w:jc w:val="both"/>
              <w:rPr>
                <w:rFonts w:cstheme="minorHAnsi"/>
                <w:b/>
              </w:rPr>
            </w:pPr>
            <w:r w:rsidRPr="004D5E2F">
              <w:rPr>
                <w:rFonts w:cstheme="minorHAnsi"/>
                <w:b/>
              </w:rPr>
              <w:t>20-16-14-12-10-8-6-4-2</w:t>
            </w:r>
          </w:p>
        </w:tc>
      </w:tr>
      <w:tr w:rsidR="00971DF0" w:rsidRPr="004D5E2F" w:rsidTr="00D4561E">
        <w:trPr>
          <w:trHeight w:val="284"/>
          <w:jc w:val="center"/>
        </w:trPr>
        <w:tc>
          <w:tcPr>
            <w:tcW w:w="2619" w:type="dxa"/>
            <w:tcBorders>
              <w:top w:val="single" w:sz="4"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8</w:t>
            </w:r>
          </w:p>
        </w:tc>
        <w:tc>
          <w:tcPr>
            <w:tcW w:w="3681" w:type="dxa"/>
            <w:tcBorders>
              <w:top w:val="single" w:sz="4" w:space="0" w:color="auto"/>
              <w:left w:val="double" w:sz="2" w:space="0" w:color="auto"/>
            </w:tcBorders>
            <w:vAlign w:val="center"/>
          </w:tcPr>
          <w:p w:rsidR="00971DF0" w:rsidRPr="004D5E2F" w:rsidRDefault="00971DF0" w:rsidP="004D5E2F">
            <w:pPr>
              <w:jc w:val="both"/>
              <w:rPr>
                <w:rFonts w:cstheme="minorHAnsi"/>
                <w:b/>
              </w:rPr>
            </w:pPr>
            <w:r w:rsidRPr="004D5E2F">
              <w:rPr>
                <w:rFonts w:cstheme="minorHAnsi"/>
                <w:b/>
              </w:rPr>
              <w:t>9-7-6-5-4-3-2-1</w:t>
            </w:r>
          </w:p>
        </w:tc>
        <w:tc>
          <w:tcPr>
            <w:tcW w:w="4102" w:type="dxa"/>
            <w:tcBorders>
              <w:top w:val="single" w:sz="4" w:space="0" w:color="auto"/>
            </w:tcBorders>
            <w:vAlign w:val="center"/>
          </w:tcPr>
          <w:p w:rsidR="00971DF0" w:rsidRPr="004D5E2F" w:rsidRDefault="00971DF0" w:rsidP="004D5E2F">
            <w:pPr>
              <w:jc w:val="both"/>
              <w:rPr>
                <w:rFonts w:cstheme="minorHAnsi"/>
                <w:b/>
              </w:rPr>
            </w:pPr>
            <w:r w:rsidRPr="004D5E2F">
              <w:rPr>
                <w:rFonts w:cstheme="minorHAnsi"/>
                <w:b/>
              </w:rPr>
              <w:t>18-14-12-10-8-6-4-2</w:t>
            </w:r>
          </w:p>
        </w:tc>
      </w:tr>
      <w:tr w:rsidR="00971DF0" w:rsidRPr="004D5E2F" w:rsidTr="00D4561E">
        <w:trPr>
          <w:trHeight w:val="284"/>
          <w:jc w:val="center"/>
        </w:trPr>
        <w:tc>
          <w:tcPr>
            <w:tcW w:w="2619" w:type="dxa"/>
            <w:tcBorders>
              <w:top w:val="single" w:sz="4" w:space="0" w:color="auto"/>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7</w:t>
            </w:r>
          </w:p>
        </w:tc>
        <w:tc>
          <w:tcPr>
            <w:tcW w:w="3681" w:type="dxa"/>
            <w:tcBorders>
              <w:top w:val="single" w:sz="4" w:space="0" w:color="auto"/>
              <w:left w:val="double" w:sz="2" w:space="0" w:color="auto"/>
            </w:tcBorders>
            <w:vAlign w:val="center"/>
          </w:tcPr>
          <w:p w:rsidR="00971DF0" w:rsidRPr="004D5E2F" w:rsidRDefault="00971DF0" w:rsidP="004D5E2F">
            <w:pPr>
              <w:jc w:val="both"/>
              <w:rPr>
                <w:rFonts w:cstheme="minorHAnsi"/>
                <w:b/>
              </w:rPr>
            </w:pPr>
            <w:r w:rsidRPr="004D5E2F">
              <w:rPr>
                <w:rFonts w:cstheme="minorHAnsi"/>
                <w:b/>
              </w:rPr>
              <w:t>8-6-5-4-3-2-1</w:t>
            </w:r>
          </w:p>
        </w:tc>
        <w:tc>
          <w:tcPr>
            <w:tcW w:w="4102" w:type="dxa"/>
            <w:tcBorders>
              <w:top w:val="single" w:sz="4" w:space="0" w:color="auto"/>
            </w:tcBorders>
            <w:vAlign w:val="center"/>
          </w:tcPr>
          <w:p w:rsidR="00971DF0" w:rsidRPr="004D5E2F" w:rsidRDefault="00971DF0" w:rsidP="004D5E2F">
            <w:pPr>
              <w:jc w:val="both"/>
              <w:rPr>
                <w:rFonts w:cstheme="minorHAnsi"/>
                <w:b/>
              </w:rPr>
            </w:pPr>
            <w:r w:rsidRPr="004D5E2F">
              <w:rPr>
                <w:rFonts w:cstheme="minorHAnsi"/>
                <w:b/>
              </w:rPr>
              <w:t>16-12-10-8-6-4-2</w:t>
            </w:r>
          </w:p>
        </w:tc>
      </w:tr>
      <w:tr w:rsidR="00971DF0" w:rsidRPr="004D5E2F" w:rsidTr="00D4561E">
        <w:trPr>
          <w:trHeight w:val="284"/>
          <w:jc w:val="center"/>
        </w:trPr>
        <w:tc>
          <w:tcPr>
            <w:tcW w:w="2619" w:type="dxa"/>
            <w:tcBorders>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6</w:t>
            </w:r>
          </w:p>
        </w:tc>
        <w:tc>
          <w:tcPr>
            <w:tcW w:w="3681" w:type="dxa"/>
            <w:tcBorders>
              <w:left w:val="double" w:sz="2" w:space="0" w:color="auto"/>
            </w:tcBorders>
            <w:vAlign w:val="center"/>
          </w:tcPr>
          <w:p w:rsidR="00971DF0" w:rsidRPr="004D5E2F" w:rsidRDefault="00971DF0" w:rsidP="004D5E2F">
            <w:pPr>
              <w:jc w:val="both"/>
              <w:rPr>
                <w:rFonts w:cstheme="minorHAnsi"/>
                <w:b/>
              </w:rPr>
            </w:pPr>
            <w:r w:rsidRPr="004D5E2F">
              <w:rPr>
                <w:rFonts w:cstheme="minorHAnsi"/>
                <w:b/>
              </w:rPr>
              <w:t>7-5-4-3-2-1</w:t>
            </w:r>
          </w:p>
        </w:tc>
        <w:tc>
          <w:tcPr>
            <w:tcW w:w="4102" w:type="dxa"/>
            <w:vAlign w:val="center"/>
          </w:tcPr>
          <w:p w:rsidR="00971DF0" w:rsidRPr="004D5E2F" w:rsidRDefault="00971DF0" w:rsidP="004D5E2F">
            <w:pPr>
              <w:jc w:val="both"/>
              <w:rPr>
                <w:rFonts w:cstheme="minorHAnsi"/>
                <w:b/>
              </w:rPr>
            </w:pPr>
            <w:r w:rsidRPr="004D5E2F">
              <w:rPr>
                <w:rFonts w:cstheme="minorHAnsi"/>
                <w:b/>
              </w:rPr>
              <w:t>14-10-8-6-4-2</w:t>
            </w:r>
          </w:p>
        </w:tc>
      </w:tr>
      <w:tr w:rsidR="00971DF0" w:rsidRPr="004D5E2F" w:rsidTr="00D4561E">
        <w:trPr>
          <w:trHeight w:val="284"/>
          <w:jc w:val="center"/>
        </w:trPr>
        <w:tc>
          <w:tcPr>
            <w:tcW w:w="2619" w:type="dxa"/>
            <w:tcBorders>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5</w:t>
            </w:r>
          </w:p>
        </w:tc>
        <w:tc>
          <w:tcPr>
            <w:tcW w:w="3681" w:type="dxa"/>
            <w:tcBorders>
              <w:left w:val="double" w:sz="2" w:space="0" w:color="auto"/>
            </w:tcBorders>
            <w:vAlign w:val="center"/>
          </w:tcPr>
          <w:p w:rsidR="00971DF0" w:rsidRPr="004D5E2F" w:rsidRDefault="00971DF0" w:rsidP="004D5E2F">
            <w:pPr>
              <w:jc w:val="both"/>
              <w:rPr>
                <w:rFonts w:cstheme="minorHAnsi"/>
                <w:b/>
              </w:rPr>
            </w:pPr>
            <w:r w:rsidRPr="004D5E2F">
              <w:rPr>
                <w:rFonts w:cstheme="minorHAnsi"/>
                <w:b/>
              </w:rPr>
              <w:t>6-4-3-2-1</w:t>
            </w:r>
          </w:p>
        </w:tc>
        <w:tc>
          <w:tcPr>
            <w:tcW w:w="4102" w:type="dxa"/>
            <w:vAlign w:val="center"/>
          </w:tcPr>
          <w:p w:rsidR="00971DF0" w:rsidRPr="004D5E2F" w:rsidRDefault="00971DF0" w:rsidP="004D5E2F">
            <w:pPr>
              <w:jc w:val="both"/>
              <w:rPr>
                <w:rFonts w:cstheme="minorHAnsi"/>
                <w:b/>
              </w:rPr>
            </w:pPr>
            <w:r w:rsidRPr="004D5E2F">
              <w:rPr>
                <w:rFonts w:cstheme="minorHAnsi"/>
                <w:b/>
              </w:rPr>
              <w:t>12-8-6-4-2</w:t>
            </w:r>
          </w:p>
        </w:tc>
      </w:tr>
      <w:tr w:rsidR="00971DF0" w:rsidRPr="004D5E2F" w:rsidTr="00D4561E">
        <w:trPr>
          <w:trHeight w:val="284"/>
          <w:jc w:val="center"/>
        </w:trPr>
        <w:tc>
          <w:tcPr>
            <w:tcW w:w="2619" w:type="dxa"/>
            <w:tcBorders>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4</w:t>
            </w:r>
          </w:p>
        </w:tc>
        <w:tc>
          <w:tcPr>
            <w:tcW w:w="3681" w:type="dxa"/>
            <w:tcBorders>
              <w:left w:val="double" w:sz="2" w:space="0" w:color="auto"/>
            </w:tcBorders>
            <w:vAlign w:val="center"/>
          </w:tcPr>
          <w:p w:rsidR="00971DF0" w:rsidRPr="004D5E2F" w:rsidRDefault="00971DF0" w:rsidP="004D5E2F">
            <w:pPr>
              <w:jc w:val="both"/>
              <w:rPr>
                <w:rFonts w:cstheme="minorHAnsi"/>
                <w:b/>
              </w:rPr>
            </w:pPr>
            <w:r w:rsidRPr="004D5E2F">
              <w:rPr>
                <w:rFonts w:cstheme="minorHAnsi"/>
                <w:b/>
              </w:rPr>
              <w:t>5-3-2-1</w:t>
            </w:r>
          </w:p>
        </w:tc>
        <w:tc>
          <w:tcPr>
            <w:tcW w:w="4102" w:type="dxa"/>
            <w:vAlign w:val="center"/>
          </w:tcPr>
          <w:p w:rsidR="00971DF0" w:rsidRPr="004D5E2F" w:rsidRDefault="00971DF0" w:rsidP="004D5E2F">
            <w:pPr>
              <w:jc w:val="both"/>
              <w:rPr>
                <w:rFonts w:cstheme="minorHAnsi"/>
                <w:b/>
              </w:rPr>
            </w:pPr>
            <w:r w:rsidRPr="004D5E2F">
              <w:rPr>
                <w:rFonts w:cstheme="minorHAnsi"/>
                <w:b/>
              </w:rPr>
              <w:t>10-6-4-2</w:t>
            </w:r>
          </w:p>
        </w:tc>
      </w:tr>
      <w:tr w:rsidR="00971DF0" w:rsidRPr="004D5E2F" w:rsidTr="00D4561E">
        <w:trPr>
          <w:trHeight w:val="284"/>
          <w:jc w:val="center"/>
        </w:trPr>
        <w:tc>
          <w:tcPr>
            <w:tcW w:w="2619" w:type="dxa"/>
            <w:tcBorders>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3</w:t>
            </w:r>
          </w:p>
        </w:tc>
        <w:tc>
          <w:tcPr>
            <w:tcW w:w="3681" w:type="dxa"/>
            <w:tcBorders>
              <w:left w:val="double" w:sz="2" w:space="0" w:color="auto"/>
            </w:tcBorders>
            <w:vAlign w:val="center"/>
          </w:tcPr>
          <w:p w:rsidR="00971DF0" w:rsidRPr="004D5E2F" w:rsidRDefault="00971DF0" w:rsidP="004D5E2F">
            <w:pPr>
              <w:jc w:val="both"/>
              <w:rPr>
                <w:rFonts w:cstheme="minorHAnsi"/>
                <w:b/>
              </w:rPr>
            </w:pPr>
            <w:r w:rsidRPr="004D5E2F">
              <w:rPr>
                <w:rFonts w:cstheme="minorHAnsi"/>
                <w:b/>
              </w:rPr>
              <w:t>4-2-1</w:t>
            </w:r>
          </w:p>
        </w:tc>
        <w:tc>
          <w:tcPr>
            <w:tcW w:w="4102" w:type="dxa"/>
            <w:vAlign w:val="center"/>
          </w:tcPr>
          <w:p w:rsidR="00971DF0" w:rsidRPr="004D5E2F" w:rsidRDefault="00971DF0" w:rsidP="004D5E2F">
            <w:pPr>
              <w:jc w:val="both"/>
              <w:rPr>
                <w:rFonts w:cstheme="minorHAnsi"/>
                <w:b/>
              </w:rPr>
            </w:pPr>
            <w:r w:rsidRPr="004D5E2F">
              <w:rPr>
                <w:rFonts w:cstheme="minorHAnsi"/>
                <w:b/>
              </w:rPr>
              <w:t>8-4-2</w:t>
            </w:r>
          </w:p>
        </w:tc>
      </w:tr>
      <w:tr w:rsidR="00971DF0" w:rsidRPr="004D5E2F" w:rsidTr="00D4561E">
        <w:trPr>
          <w:trHeight w:val="284"/>
          <w:jc w:val="center"/>
        </w:trPr>
        <w:tc>
          <w:tcPr>
            <w:tcW w:w="2619" w:type="dxa"/>
            <w:tcBorders>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2</w:t>
            </w:r>
          </w:p>
        </w:tc>
        <w:tc>
          <w:tcPr>
            <w:tcW w:w="3681" w:type="dxa"/>
            <w:tcBorders>
              <w:left w:val="double" w:sz="2" w:space="0" w:color="auto"/>
            </w:tcBorders>
            <w:vAlign w:val="center"/>
          </w:tcPr>
          <w:p w:rsidR="00971DF0" w:rsidRPr="004D5E2F" w:rsidRDefault="00971DF0" w:rsidP="004D5E2F">
            <w:pPr>
              <w:jc w:val="both"/>
              <w:rPr>
                <w:rFonts w:cstheme="minorHAnsi"/>
                <w:b/>
              </w:rPr>
            </w:pPr>
            <w:r w:rsidRPr="004D5E2F">
              <w:rPr>
                <w:rFonts w:cstheme="minorHAnsi"/>
                <w:b/>
              </w:rPr>
              <w:t>3-1</w:t>
            </w:r>
          </w:p>
        </w:tc>
        <w:tc>
          <w:tcPr>
            <w:tcW w:w="4102" w:type="dxa"/>
            <w:vAlign w:val="center"/>
          </w:tcPr>
          <w:p w:rsidR="00971DF0" w:rsidRPr="004D5E2F" w:rsidRDefault="00971DF0" w:rsidP="004D5E2F">
            <w:pPr>
              <w:jc w:val="both"/>
              <w:rPr>
                <w:rFonts w:cstheme="minorHAnsi"/>
                <w:b/>
              </w:rPr>
            </w:pPr>
            <w:r w:rsidRPr="004D5E2F">
              <w:rPr>
                <w:rFonts w:cstheme="minorHAnsi"/>
                <w:b/>
              </w:rPr>
              <w:t>6-2</w:t>
            </w:r>
          </w:p>
        </w:tc>
      </w:tr>
      <w:tr w:rsidR="00971DF0" w:rsidRPr="004D5E2F" w:rsidTr="00D4561E">
        <w:trPr>
          <w:trHeight w:val="284"/>
          <w:jc w:val="center"/>
        </w:trPr>
        <w:tc>
          <w:tcPr>
            <w:tcW w:w="2619" w:type="dxa"/>
            <w:tcBorders>
              <w:right w:val="double" w:sz="2" w:space="0" w:color="auto"/>
            </w:tcBorders>
            <w:vAlign w:val="center"/>
          </w:tcPr>
          <w:p w:rsidR="00971DF0" w:rsidRPr="004D5E2F" w:rsidRDefault="00971DF0" w:rsidP="004D5E2F">
            <w:pPr>
              <w:jc w:val="both"/>
              <w:rPr>
                <w:rFonts w:cstheme="minorHAnsi"/>
                <w:b/>
                <w:bCs/>
              </w:rPr>
            </w:pPr>
            <w:r w:rsidRPr="004D5E2F">
              <w:rPr>
                <w:rFonts w:cstheme="minorHAnsi"/>
                <w:b/>
                <w:bCs/>
              </w:rPr>
              <w:t>1</w:t>
            </w:r>
          </w:p>
        </w:tc>
        <w:tc>
          <w:tcPr>
            <w:tcW w:w="3681" w:type="dxa"/>
            <w:tcBorders>
              <w:left w:val="double" w:sz="2" w:space="0" w:color="auto"/>
            </w:tcBorders>
            <w:vAlign w:val="center"/>
          </w:tcPr>
          <w:p w:rsidR="00971DF0" w:rsidRPr="004D5E2F" w:rsidRDefault="00971DF0" w:rsidP="004D5E2F">
            <w:pPr>
              <w:jc w:val="both"/>
              <w:rPr>
                <w:rFonts w:cstheme="minorHAnsi"/>
                <w:b/>
              </w:rPr>
            </w:pPr>
            <w:r w:rsidRPr="004D5E2F">
              <w:rPr>
                <w:rFonts w:cstheme="minorHAnsi"/>
                <w:b/>
              </w:rPr>
              <w:t>2</w:t>
            </w:r>
          </w:p>
        </w:tc>
        <w:tc>
          <w:tcPr>
            <w:tcW w:w="4102" w:type="dxa"/>
            <w:vAlign w:val="center"/>
          </w:tcPr>
          <w:p w:rsidR="00971DF0" w:rsidRPr="004D5E2F" w:rsidRDefault="00971DF0" w:rsidP="004D5E2F">
            <w:pPr>
              <w:jc w:val="both"/>
              <w:rPr>
                <w:rFonts w:cstheme="minorHAnsi"/>
                <w:b/>
              </w:rPr>
            </w:pPr>
            <w:r w:rsidRPr="004D5E2F">
              <w:rPr>
                <w:rFonts w:cstheme="minorHAnsi"/>
                <w:b/>
              </w:rPr>
              <w:t>4</w:t>
            </w:r>
          </w:p>
        </w:tc>
      </w:tr>
    </w:tbl>
    <w:p w:rsidR="00971DF0" w:rsidRPr="004D5E2F" w:rsidRDefault="00971DF0" w:rsidP="004D5E2F">
      <w:pPr>
        <w:tabs>
          <w:tab w:val="left" w:pos="4820"/>
        </w:tabs>
        <w:suppressAutoHyphens/>
        <w:jc w:val="both"/>
        <w:rPr>
          <w:rFonts w:cstheme="minorHAnsi"/>
          <w:lang w:val="el-GR"/>
        </w:rPr>
      </w:pPr>
      <w:r w:rsidRPr="004D5E2F">
        <w:rPr>
          <w:rFonts w:cstheme="minorHAnsi"/>
          <w:lang w:val="el-GR"/>
        </w:rPr>
        <w:t xml:space="preserve">Θα  ισχύσει  και  φέτος  το  σύστημα  πριμοδότησης  υψηλών  επιδόσεων  για  το Διασυλλογικό Πρωτάθλημα Ανδρών-Γυναικών. Έτσι  οι  αθλητές - </w:t>
      </w:r>
      <w:proofErr w:type="spellStart"/>
      <w:r w:rsidRPr="004D5E2F">
        <w:rPr>
          <w:rFonts w:cstheme="minorHAnsi"/>
          <w:lang w:val="el-GR"/>
        </w:rPr>
        <w:t>τριες</w:t>
      </w:r>
      <w:proofErr w:type="spellEnd"/>
      <w:r w:rsidRPr="004D5E2F">
        <w:rPr>
          <w:rFonts w:cstheme="minorHAnsi"/>
          <w:lang w:val="el-GR"/>
        </w:rPr>
        <w:t xml:space="preserve">  που  θα  πετύχουν  επιδόσεις  ίσες  ή  καλύτερες  από  αυτές  του  πίνακα  πριμοδότησης υψηλών επιδόσεων (Τεχνικές </w:t>
      </w:r>
      <w:r w:rsidRPr="004D5E2F">
        <w:rPr>
          <w:rFonts w:cstheme="minorHAnsi"/>
          <w:lang w:val="el-GR"/>
        </w:rPr>
        <w:lastRenderedPageBreak/>
        <w:t xml:space="preserve">Διατάξεις 2019), θα  παίρνουν  τους  ανώτερους  βαθμούς  της  βαθμολογικής  κλίμακας, ανάλογα και με τη θέση κατάταξή τους: 13 – 11 – 10 – 9 – 8 – 7 – 6 – 5 – 4 – 3 – 2 – 1 – 1 </w:t>
      </w:r>
      <w:proofErr w:type="spellStart"/>
      <w:r w:rsidRPr="004D5E2F">
        <w:rPr>
          <w:rFonts w:cstheme="minorHAnsi"/>
          <w:lang w:val="el-GR"/>
        </w:rPr>
        <w:t>κ.λ.π</w:t>
      </w:r>
      <w:proofErr w:type="spellEnd"/>
      <w:r w:rsidRPr="004D5E2F">
        <w:rPr>
          <w:rFonts w:cstheme="minorHAnsi"/>
          <w:lang w:val="el-GR"/>
        </w:rPr>
        <w:t xml:space="preserve">. για τα ατομικά και 26 – 22 – 20 – 18 – 16 – 14 – 12 – 10 – 8 – 6 – 4 – 2 – 2 </w:t>
      </w:r>
      <w:proofErr w:type="spellStart"/>
      <w:r w:rsidRPr="004D5E2F">
        <w:rPr>
          <w:rFonts w:cstheme="minorHAnsi"/>
          <w:lang w:val="el-GR"/>
        </w:rPr>
        <w:t>κ.λ.π</w:t>
      </w:r>
      <w:proofErr w:type="spellEnd"/>
      <w:r w:rsidRPr="004D5E2F">
        <w:rPr>
          <w:rFonts w:cstheme="minorHAnsi"/>
          <w:lang w:val="el-GR"/>
        </w:rPr>
        <w:t>.  για τις σκυταλοδρομίες,   ανεξάρτητα  από  το  πόσοι  αθλητές-</w:t>
      </w:r>
      <w:proofErr w:type="spellStart"/>
      <w:r w:rsidRPr="004D5E2F">
        <w:rPr>
          <w:rFonts w:cstheme="minorHAnsi"/>
          <w:lang w:val="el-GR"/>
        </w:rPr>
        <w:t>τριες</w:t>
      </w:r>
      <w:proofErr w:type="spellEnd"/>
      <w:r w:rsidRPr="004D5E2F">
        <w:rPr>
          <w:rFonts w:cstheme="minorHAnsi"/>
          <w:lang w:val="el-GR"/>
        </w:rPr>
        <w:t xml:space="preserve"> ή ομάδες  πέτυχαν  το  όριο  στο  αγώνισμά </w:t>
      </w:r>
      <w:proofErr w:type="spellStart"/>
      <w:r w:rsidRPr="004D5E2F">
        <w:rPr>
          <w:rFonts w:cstheme="minorHAnsi"/>
          <w:lang w:val="el-GR"/>
        </w:rPr>
        <w:t>τους.Είναι</w:t>
      </w:r>
      <w:proofErr w:type="spellEnd"/>
      <w:r w:rsidRPr="004D5E2F">
        <w:rPr>
          <w:rFonts w:cstheme="minorHAnsi"/>
          <w:lang w:val="el-GR"/>
        </w:rPr>
        <w:t xml:space="preserve">  αυτονόητο  ότι  οι  υπόλοιποι  αθλητές - </w:t>
      </w:r>
      <w:proofErr w:type="spellStart"/>
      <w:r w:rsidRPr="004D5E2F">
        <w:rPr>
          <w:rFonts w:cstheme="minorHAnsi"/>
          <w:lang w:val="el-GR"/>
        </w:rPr>
        <w:t>τριες</w:t>
      </w:r>
      <w:proofErr w:type="spellEnd"/>
      <w:r w:rsidRPr="004D5E2F">
        <w:rPr>
          <w:rFonts w:cstheme="minorHAnsi"/>
          <w:lang w:val="el-GR"/>
        </w:rPr>
        <w:t xml:space="preserve">  του  αγωνίσματος  αυτού που  θα  πετύχουν  το  όριο  θα  παίρνουν  τους  βαθμούς  της  φθίνουσας  κλίμακας.</w:t>
      </w:r>
    </w:p>
    <w:p w:rsidR="00971DF0" w:rsidRPr="004D5E2F" w:rsidRDefault="00971DF0" w:rsidP="004D5E2F">
      <w:pPr>
        <w:suppressAutoHyphens/>
        <w:jc w:val="both"/>
        <w:rPr>
          <w:rFonts w:eastAsia="Times New Roman" w:cstheme="minorHAnsi"/>
          <w:lang w:val="el-GR" w:eastAsia="ar-SA"/>
        </w:rPr>
      </w:pPr>
    </w:p>
    <w:p w:rsidR="00971DF0" w:rsidRPr="004D5E2F" w:rsidRDefault="00971DF0" w:rsidP="004D5E2F">
      <w:pPr>
        <w:suppressAutoHyphens/>
        <w:jc w:val="both"/>
        <w:rPr>
          <w:rFonts w:cstheme="minorHAnsi"/>
          <w:b/>
          <w:u w:val="single"/>
          <w:lang w:val="el-GR"/>
        </w:rPr>
      </w:pPr>
      <w:r w:rsidRPr="004D5E2F">
        <w:rPr>
          <w:rFonts w:cstheme="minorHAnsi"/>
          <w:b/>
          <w:u w:val="single"/>
          <w:lang w:val="el-GR"/>
        </w:rPr>
        <w:t>ΓΕΝΙΚΗ ΠΑΡΑΤΗΡΗΣΗ ΓΙΑ ΤΗΝ ΒΑΘΜΟΛΟΓΙΑ σε όσα αγωνίσματα διεξάγεται προκριματικός και στην συνέχεια τελικός</w:t>
      </w:r>
    </w:p>
    <w:p w:rsidR="00971DF0" w:rsidRPr="004D5E2F" w:rsidRDefault="00971DF0" w:rsidP="004D5E2F">
      <w:pPr>
        <w:suppressAutoHyphens/>
        <w:jc w:val="both"/>
        <w:rPr>
          <w:rFonts w:cstheme="minorHAnsi"/>
          <w:lang w:val="el-GR"/>
        </w:rPr>
      </w:pPr>
    </w:p>
    <w:p w:rsidR="00971DF0" w:rsidRPr="004D5E2F" w:rsidRDefault="00971DF0" w:rsidP="004D5E2F">
      <w:pPr>
        <w:numPr>
          <w:ilvl w:val="0"/>
          <w:numId w:val="4"/>
        </w:numPr>
        <w:tabs>
          <w:tab w:val="left" w:pos="1134"/>
        </w:tabs>
        <w:suppressAutoHyphens/>
        <w:jc w:val="both"/>
        <w:rPr>
          <w:rFonts w:cstheme="minorHAnsi"/>
          <w:u w:val="single"/>
          <w:lang w:val="el-GR"/>
        </w:rPr>
      </w:pPr>
      <w:r w:rsidRPr="004D5E2F">
        <w:rPr>
          <w:rFonts w:cstheme="minorHAnsi"/>
          <w:lang w:val="el-GR"/>
        </w:rPr>
        <w:t>Όταν  στον τελικό ένας η περισσότεροι αθλητές δεν τερματίσουν ή δεν συμμετέχουν ή κάνουν άκυρες προσπάθειες, όπως επίσης και σε κάθε περίπτωση που από τον κανονισμό δεν υπάρχει κατάταξη, αυτοί</w:t>
      </w:r>
      <w:r w:rsidRPr="004D5E2F">
        <w:rPr>
          <w:rFonts w:cstheme="minorHAnsi"/>
          <w:b/>
          <w:lang w:val="el-GR"/>
        </w:rPr>
        <w:t xml:space="preserve"> ΔΕΝ </w:t>
      </w:r>
      <w:r w:rsidRPr="004D5E2F">
        <w:rPr>
          <w:rFonts w:cstheme="minorHAnsi"/>
          <w:lang w:val="el-GR"/>
        </w:rPr>
        <w:t>βαθμολογούνται. Οι αντίστοιχοι βαθμοί δεν δίνονται σε κανέναν άλλον αθλητή -τρία και η βαθμολογία θα συνεχίζεται για τις υπόλοιπες θέσεις της 16αδας, όπως θα έχουν προκύψει από τον προκριματικό και τον τελικό, με τους βαθμούς που αντιστοιχούν σε αυτές τις θέσεις</w:t>
      </w:r>
    </w:p>
    <w:p w:rsidR="00971DF0" w:rsidRPr="004D5E2F" w:rsidRDefault="00971DF0" w:rsidP="004D5E2F">
      <w:pPr>
        <w:tabs>
          <w:tab w:val="left" w:pos="1134"/>
        </w:tabs>
        <w:ind w:left="1080"/>
        <w:jc w:val="both"/>
        <w:rPr>
          <w:rFonts w:cstheme="minorHAnsi"/>
          <w:lang w:val="el-GR"/>
        </w:rPr>
      </w:pPr>
      <w:r w:rsidRPr="004D5E2F">
        <w:rPr>
          <w:rFonts w:cstheme="minorHAnsi"/>
          <w:u w:val="single"/>
          <w:lang w:val="el-GR"/>
        </w:rPr>
        <w:t>Παράδειγμα:</w:t>
      </w:r>
      <w:r w:rsidRPr="004D5E2F">
        <w:rPr>
          <w:rFonts w:cstheme="minorHAnsi"/>
          <w:lang w:val="el-GR"/>
        </w:rPr>
        <w:t xml:space="preserve"> στον τελικό των 200 μ. τερμάτισαν 5 από τους 8 αθλητές. Η βαθμολογία έχει ως εξής : 13-11-10-9-8 για τους αθλητές του τελικού και 4-3-2-1-1-1-1-1 για τους καλύτερους αθλητές του προκριματικού που δεν προκρίθηκαν στον τελικό και κατέλαβαν τις θέσεις 9-16 από την επίδοση τους στον προκριματικό. Επιπλέον οι αθλητές -</w:t>
      </w:r>
      <w:proofErr w:type="spellStart"/>
      <w:r w:rsidRPr="004D5E2F">
        <w:rPr>
          <w:rFonts w:cstheme="minorHAnsi"/>
          <w:lang w:val="el-GR"/>
        </w:rPr>
        <w:t>τρίες</w:t>
      </w:r>
      <w:proofErr w:type="spellEnd"/>
      <w:r w:rsidRPr="004D5E2F">
        <w:rPr>
          <w:rFonts w:cstheme="minorHAnsi"/>
          <w:lang w:val="el-GR"/>
        </w:rPr>
        <w:t xml:space="preserve"> που πέτυχαν τα όρια βαθμολογίας και κατετάγησαν μετά τη 16</w:t>
      </w:r>
      <w:r w:rsidRPr="004D5E2F">
        <w:rPr>
          <w:rFonts w:cstheme="minorHAnsi"/>
          <w:vertAlign w:val="superscript"/>
          <w:lang w:val="el-GR"/>
        </w:rPr>
        <w:t>η</w:t>
      </w:r>
      <w:r w:rsidRPr="004D5E2F">
        <w:rPr>
          <w:rFonts w:cstheme="minorHAnsi"/>
          <w:lang w:val="el-GR"/>
        </w:rPr>
        <w:t xml:space="preserve"> θέση θα παίρνουν 1 βαθμό</w:t>
      </w:r>
    </w:p>
    <w:p w:rsidR="00971DF0" w:rsidRPr="004D5E2F" w:rsidRDefault="00971DF0" w:rsidP="004D5E2F">
      <w:pPr>
        <w:tabs>
          <w:tab w:val="left" w:pos="1134"/>
        </w:tabs>
        <w:ind w:left="1080"/>
        <w:jc w:val="both"/>
        <w:rPr>
          <w:rFonts w:cstheme="minorHAnsi"/>
          <w:lang w:val="el-GR"/>
        </w:rPr>
      </w:pPr>
    </w:p>
    <w:p w:rsidR="00971DF0" w:rsidRPr="004D5E2F" w:rsidRDefault="00971DF0" w:rsidP="004D5E2F">
      <w:pPr>
        <w:numPr>
          <w:ilvl w:val="0"/>
          <w:numId w:val="4"/>
        </w:numPr>
        <w:tabs>
          <w:tab w:val="left" w:pos="1134"/>
        </w:tabs>
        <w:suppressAutoHyphens/>
        <w:jc w:val="both"/>
        <w:rPr>
          <w:rFonts w:cstheme="minorHAnsi"/>
          <w:lang w:val="el-GR"/>
        </w:rPr>
      </w:pPr>
      <w:r w:rsidRPr="004D5E2F">
        <w:rPr>
          <w:rFonts w:cstheme="minorHAnsi"/>
          <w:lang w:val="el-GR"/>
        </w:rPr>
        <w:t>Όταν στον τελικό ένας η περισσότεροι αθλητές -</w:t>
      </w:r>
      <w:proofErr w:type="spellStart"/>
      <w:r w:rsidRPr="004D5E2F">
        <w:rPr>
          <w:rFonts w:cstheme="minorHAnsi"/>
          <w:lang w:val="el-GR"/>
        </w:rPr>
        <w:t>τριες</w:t>
      </w:r>
      <w:proofErr w:type="spellEnd"/>
      <w:r w:rsidRPr="004D5E2F">
        <w:rPr>
          <w:rFonts w:cstheme="minorHAnsi"/>
          <w:lang w:val="el-GR"/>
        </w:rPr>
        <w:t xml:space="preserve"> συμμετέχουν και τερμάτισαν κανονικά αλλά δεν πέτυχαν το όριο βαθμολόγησης, το οποίο όμως έχουν </w:t>
      </w:r>
      <w:proofErr w:type="spellStart"/>
      <w:r w:rsidRPr="004D5E2F">
        <w:rPr>
          <w:rFonts w:cstheme="minorHAnsi"/>
          <w:lang w:val="el-GR"/>
        </w:rPr>
        <w:t>πέτυχει</w:t>
      </w:r>
      <w:proofErr w:type="spellEnd"/>
      <w:r w:rsidRPr="004D5E2F">
        <w:rPr>
          <w:rFonts w:cstheme="minorHAnsi"/>
          <w:lang w:val="el-GR"/>
        </w:rPr>
        <w:t xml:space="preserve"> στον προκριματικό, τότε βαθμολογούνται κανονικά με τους βαθμούς που αντιστοιχούν στη θέση κατάταξης στους στο τελικό.</w:t>
      </w:r>
    </w:p>
    <w:p w:rsidR="00971DF0" w:rsidRPr="004D5E2F" w:rsidRDefault="00971DF0" w:rsidP="004D5E2F">
      <w:pPr>
        <w:tabs>
          <w:tab w:val="left" w:pos="1134"/>
        </w:tabs>
        <w:suppressAutoHyphens/>
        <w:jc w:val="both"/>
        <w:rPr>
          <w:rFonts w:cstheme="minorHAnsi"/>
          <w:lang w:val="el-GR"/>
        </w:rPr>
      </w:pPr>
    </w:p>
    <w:p w:rsidR="00971DF0" w:rsidRPr="004D5E2F" w:rsidRDefault="00971DF0" w:rsidP="004D5E2F">
      <w:pPr>
        <w:tabs>
          <w:tab w:val="left" w:pos="4820"/>
        </w:tabs>
        <w:ind w:left="360"/>
        <w:jc w:val="both"/>
        <w:rPr>
          <w:rFonts w:cstheme="minorHAnsi"/>
          <w:b/>
          <w:bCs/>
          <w:u w:val="single"/>
          <w:lang w:val="el-GR"/>
        </w:rPr>
      </w:pPr>
      <w:r w:rsidRPr="004D5E2F">
        <w:rPr>
          <w:rFonts w:cstheme="minorHAnsi"/>
          <w:b/>
          <w:bCs/>
          <w:u w:val="single"/>
          <w:lang w:val="el-GR"/>
        </w:rPr>
        <w:t>11. ΚΑΝΟΝΙΣΜΟΙ:</w:t>
      </w:r>
    </w:p>
    <w:p w:rsidR="00971DF0" w:rsidRPr="004D5E2F" w:rsidRDefault="00971DF0" w:rsidP="004D5E2F">
      <w:pPr>
        <w:tabs>
          <w:tab w:val="left" w:pos="4820"/>
        </w:tabs>
        <w:ind w:left="360"/>
        <w:jc w:val="both"/>
        <w:rPr>
          <w:rFonts w:cstheme="minorHAnsi"/>
          <w:lang w:val="el-GR"/>
        </w:rPr>
      </w:pPr>
      <w:r w:rsidRPr="004D5E2F">
        <w:rPr>
          <w:rFonts w:cstheme="minorHAnsi"/>
          <w:lang w:val="el-GR"/>
        </w:rPr>
        <w:t>1. Στους αγώνες θα ισχύσουν οι κανονισμοί Στίβου του ΣΕΓΑΣ έκδοσης 2019.</w:t>
      </w:r>
    </w:p>
    <w:p w:rsidR="00971DF0" w:rsidRPr="004D5E2F" w:rsidRDefault="00971DF0" w:rsidP="004D5E2F">
      <w:pPr>
        <w:pStyle w:val="21"/>
        <w:tabs>
          <w:tab w:val="left" w:pos="4820"/>
        </w:tabs>
        <w:jc w:val="both"/>
        <w:rPr>
          <w:rFonts w:asciiTheme="minorHAnsi" w:hAnsiTheme="minorHAnsi" w:cstheme="minorHAnsi"/>
          <w:szCs w:val="24"/>
        </w:rPr>
      </w:pPr>
      <w:r w:rsidRPr="004D5E2F">
        <w:rPr>
          <w:rFonts w:asciiTheme="minorHAnsi" w:hAnsiTheme="minorHAnsi" w:cstheme="minorHAnsi"/>
          <w:szCs w:val="24"/>
        </w:rPr>
        <w:t>2. Όλοι οι αθλητές-</w:t>
      </w:r>
      <w:proofErr w:type="spellStart"/>
      <w:r w:rsidRPr="004D5E2F">
        <w:rPr>
          <w:rFonts w:asciiTheme="minorHAnsi" w:hAnsiTheme="minorHAnsi" w:cstheme="minorHAnsi"/>
          <w:szCs w:val="24"/>
        </w:rPr>
        <w:t>τριες</w:t>
      </w:r>
      <w:proofErr w:type="spellEnd"/>
      <w:r w:rsidRPr="004D5E2F">
        <w:rPr>
          <w:rFonts w:asciiTheme="minorHAnsi" w:hAnsiTheme="minorHAnsi" w:cstheme="minorHAnsi"/>
          <w:szCs w:val="24"/>
        </w:rPr>
        <w:t>, πρέπει να φοράνε τη στολή των σωματείων τους κατά τη διάρκεια του αγώνα.</w:t>
      </w:r>
    </w:p>
    <w:p w:rsidR="00971DF0" w:rsidRPr="004D5E2F" w:rsidRDefault="00971DF0" w:rsidP="004D5E2F">
      <w:pPr>
        <w:pStyle w:val="21"/>
        <w:tabs>
          <w:tab w:val="left" w:pos="4820"/>
        </w:tabs>
        <w:jc w:val="both"/>
        <w:rPr>
          <w:rFonts w:asciiTheme="minorHAnsi" w:hAnsiTheme="minorHAnsi" w:cstheme="minorHAnsi"/>
          <w:b/>
          <w:bCs/>
          <w:szCs w:val="24"/>
          <w:u w:val="single"/>
        </w:rPr>
      </w:pPr>
    </w:p>
    <w:p w:rsidR="00971DF0" w:rsidRPr="004D5E2F" w:rsidRDefault="00971DF0" w:rsidP="004D5E2F">
      <w:pPr>
        <w:tabs>
          <w:tab w:val="left" w:pos="4820"/>
        </w:tabs>
        <w:ind w:left="360"/>
        <w:jc w:val="both"/>
        <w:rPr>
          <w:rFonts w:cstheme="minorHAnsi"/>
          <w:b/>
          <w:bCs/>
          <w:u w:val="single"/>
          <w:lang w:val="el-GR"/>
        </w:rPr>
      </w:pPr>
      <w:r w:rsidRPr="004D5E2F">
        <w:rPr>
          <w:rFonts w:cstheme="minorHAnsi"/>
          <w:b/>
          <w:bCs/>
          <w:u w:val="single"/>
          <w:lang w:val="el-GR"/>
        </w:rPr>
        <w:t>12. ΑΙΘΟΥΣΑ ΚΛΗΣΗΣ:</w:t>
      </w:r>
    </w:p>
    <w:p w:rsidR="00971DF0" w:rsidRPr="004D5E2F" w:rsidRDefault="00971DF0" w:rsidP="004D5E2F">
      <w:pPr>
        <w:tabs>
          <w:tab w:val="left" w:pos="4820"/>
        </w:tabs>
        <w:ind w:left="360"/>
        <w:jc w:val="both"/>
        <w:rPr>
          <w:rFonts w:cstheme="minorHAnsi"/>
          <w:b/>
          <w:bCs/>
          <w:u w:val="single"/>
          <w:lang w:val="el-GR"/>
        </w:rPr>
      </w:pPr>
    </w:p>
    <w:p w:rsidR="00971DF0" w:rsidRPr="004D5E2F" w:rsidRDefault="00971DF0" w:rsidP="004D5E2F">
      <w:pPr>
        <w:pStyle w:val="a6"/>
        <w:numPr>
          <w:ilvl w:val="0"/>
          <w:numId w:val="7"/>
        </w:numPr>
        <w:tabs>
          <w:tab w:val="left" w:pos="4820"/>
        </w:tabs>
        <w:jc w:val="both"/>
        <w:rPr>
          <w:rFonts w:cstheme="minorHAnsi"/>
          <w:lang w:val="el-GR"/>
        </w:rPr>
      </w:pPr>
      <w:r w:rsidRPr="004D5E2F">
        <w:rPr>
          <w:rFonts w:cstheme="minorHAnsi"/>
          <w:lang w:val="el-GR"/>
        </w:rPr>
        <w:t xml:space="preserve">Στους αγώνες θα λειτουργήσει αίθουσα κλήσης και οι αθλητές είναι υποχρεωμένοι να παρουσιάζονται 60΄ λεπτά πριν τη διεξαγωγή του αγωνίσματός τους, προκειμένου να εγγραφούν στο ανάλογο πινάκιο. Το πινάκιο κάθε αγωνίσματος θα </w:t>
      </w:r>
      <w:r w:rsidRPr="004D5E2F">
        <w:rPr>
          <w:rFonts w:cstheme="minorHAnsi"/>
          <w:b/>
          <w:bCs/>
          <w:lang w:val="el-GR"/>
        </w:rPr>
        <w:t>ΚΛΕΙΝΕΙ</w:t>
      </w:r>
      <w:r w:rsidRPr="004D5E2F">
        <w:rPr>
          <w:rFonts w:cstheme="minorHAnsi"/>
          <w:lang w:val="el-GR"/>
        </w:rPr>
        <w:t xml:space="preserve"> 30΄ λεπτά πριν τη διεξαγωγή του αγωνίσματος. Παρακαλούνται οι αθλητές-</w:t>
      </w:r>
      <w:proofErr w:type="spellStart"/>
      <w:r w:rsidRPr="004D5E2F">
        <w:rPr>
          <w:rFonts w:cstheme="minorHAnsi"/>
          <w:lang w:val="el-GR"/>
        </w:rPr>
        <w:t>τριες</w:t>
      </w:r>
      <w:proofErr w:type="spellEnd"/>
      <w:r w:rsidRPr="004D5E2F">
        <w:rPr>
          <w:rFonts w:cstheme="minorHAnsi"/>
          <w:lang w:val="el-GR"/>
        </w:rPr>
        <w:t xml:space="preserve"> όπως τηρήσουν τις παραπάνω προθεσμίες προκειμένου να ετοιμάζονται τα πινάκια έγκαιρα, άλλως θα αποκλείονται από τον αγώνα.</w:t>
      </w:r>
    </w:p>
    <w:p w:rsidR="00971DF0" w:rsidRPr="004D5E2F" w:rsidRDefault="00971DF0" w:rsidP="00971DF0">
      <w:pPr>
        <w:pStyle w:val="a6"/>
        <w:tabs>
          <w:tab w:val="left" w:pos="4820"/>
        </w:tabs>
        <w:rPr>
          <w:rFonts w:cstheme="minorHAnsi"/>
          <w:lang w:val="el-GR"/>
        </w:rPr>
      </w:pPr>
    </w:p>
    <w:p w:rsidR="00971DF0" w:rsidRPr="004D5E2F" w:rsidRDefault="00971DF0" w:rsidP="004D5E2F">
      <w:pPr>
        <w:pStyle w:val="21"/>
        <w:numPr>
          <w:ilvl w:val="0"/>
          <w:numId w:val="7"/>
        </w:numPr>
        <w:tabs>
          <w:tab w:val="left" w:pos="4820"/>
        </w:tabs>
        <w:jc w:val="both"/>
        <w:rPr>
          <w:rFonts w:asciiTheme="minorHAnsi" w:hAnsiTheme="minorHAnsi" w:cstheme="minorHAnsi"/>
          <w:szCs w:val="24"/>
        </w:rPr>
      </w:pPr>
      <w:r w:rsidRPr="004D5E2F">
        <w:rPr>
          <w:rFonts w:asciiTheme="minorHAnsi" w:hAnsiTheme="minorHAnsi" w:cstheme="minorHAnsi"/>
          <w:szCs w:val="24"/>
        </w:rPr>
        <w:t>Απαγορεύεται η είσοδος σε οποιονδήποτε παράγοντα ή προπονητή στην αίθουσα κλήσης εκτός από τον επίσημο εκπρόσωπο του συλλόγου.</w:t>
      </w:r>
    </w:p>
    <w:p w:rsidR="00971DF0" w:rsidRPr="004D5E2F" w:rsidRDefault="00971DF0" w:rsidP="004D5E2F">
      <w:pPr>
        <w:pStyle w:val="21"/>
        <w:tabs>
          <w:tab w:val="left" w:pos="4820"/>
        </w:tabs>
        <w:jc w:val="both"/>
        <w:rPr>
          <w:rFonts w:asciiTheme="minorHAnsi" w:hAnsiTheme="minorHAnsi" w:cstheme="minorHAnsi"/>
          <w:szCs w:val="24"/>
        </w:rPr>
      </w:pPr>
    </w:p>
    <w:p w:rsidR="00971DF0" w:rsidRPr="004D5E2F" w:rsidRDefault="00971DF0" w:rsidP="004D5E2F">
      <w:pPr>
        <w:pStyle w:val="a6"/>
        <w:numPr>
          <w:ilvl w:val="0"/>
          <w:numId w:val="7"/>
        </w:numPr>
        <w:tabs>
          <w:tab w:val="left" w:pos="4820"/>
        </w:tabs>
        <w:jc w:val="both"/>
        <w:rPr>
          <w:rFonts w:cstheme="minorHAnsi"/>
          <w:lang w:val="el-GR"/>
        </w:rPr>
      </w:pPr>
      <w:r w:rsidRPr="004D5E2F">
        <w:rPr>
          <w:rFonts w:cstheme="minorHAnsi"/>
          <w:lang w:val="el-GR"/>
        </w:rPr>
        <w:t xml:space="preserve">Οι δηλώσεις στις σκυταλοδρομίες θα γίνονται </w:t>
      </w:r>
      <w:r w:rsidRPr="004D5E2F">
        <w:rPr>
          <w:rFonts w:cstheme="minorHAnsi"/>
          <w:b/>
          <w:bCs/>
          <w:lang w:val="el-GR"/>
        </w:rPr>
        <w:t>ΜΟΝΟ</w:t>
      </w:r>
      <w:r w:rsidRPr="004D5E2F">
        <w:rPr>
          <w:rFonts w:cstheme="minorHAnsi"/>
          <w:lang w:val="el-GR"/>
        </w:rPr>
        <w:t xml:space="preserve"> από τους εκπροσώπους των συλλόγων.</w:t>
      </w:r>
    </w:p>
    <w:p w:rsidR="00971DF0" w:rsidRPr="004D5E2F" w:rsidRDefault="00971DF0" w:rsidP="004D5E2F">
      <w:pPr>
        <w:tabs>
          <w:tab w:val="left" w:pos="4820"/>
        </w:tabs>
        <w:ind w:left="360"/>
        <w:jc w:val="both"/>
        <w:rPr>
          <w:rFonts w:cstheme="minorHAnsi"/>
          <w:lang w:val="el-GR"/>
        </w:rPr>
      </w:pPr>
    </w:p>
    <w:p w:rsidR="00971DF0" w:rsidRPr="004D5E2F" w:rsidRDefault="00971DF0" w:rsidP="004D5E2F">
      <w:pPr>
        <w:pStyle w:val="21"/>
        <w:numPr>
          <w:ilvl w:val="0"/>
          <w:numId w:val="7"/>
        </w:numPr>
        <w:tabs>
          <w:tab w:val="left" w:pos="4820"/>
        </w:tabs>
        <w:jc w:val="both"/>
        <w:rPr>
          <w:rFonts w:asciiTheme="minorHAnsi" w:hAnsiTheme="minorHAnsi" w:cstheme="minorHAnsi"/>
          <w:szCs w:val="24"/>
        </w:rPr>
      </w:pPr>
      <w:r w:rsidRPr="004D5E2F">
        <w:rPr>
          <w:rFonts w:asciiTheme="minorHAnsi" w:hAnsiTheme="minorHAnsi" w:cstheme="minorHAnsi"/>
          <w:szCs w:val="24"/>
        </w:rPr>
        <w:t xml:space="preserve">Στην αίθουσα κλήσης οι εκπρόσωποι των συλλόγων θα μπορούν να καταθέτουν γραπτώς αίτηση προς τον Τεχνικό Υπεύθυνο των αγώνων, για εξέταση τυχόν παραλείψεων (π.χ. δηλωμένος αθλητής ή αθλήτρια που δεν υπάρχει στη </w:t>
      </w:r>
      <w:r w:rsidRPr="004D5E2F">
        <w:rPr>
          <w:rFonts w:asciiTheme="minorHAnsi" w:hAnsiTheme="minorHAnsi" w:cstheme="minorHAnsi"/>
          <w:szCs w:val="24"/>
          <w:lang w:val="en-US"/>
        </w:rPr>
        <w:t>STARTLIST</w:t>
      </w:r>
      <w:proofErr w:type="spellStart"/>
      <w:r w:rsidRPr="004D5E2F">
        <w:rPr>
          <w:rFonts w:asciiTheme="minorHAnsi" w:hAnsiTheme="minorHAnsi" w:cstheme="minorHAnsi"/>
          <w:szCs w:val="24"/>
        </w:rPr>
        <w:t>κ.λ.π</w:t>
      </w:r>
      <w:proofErr w:type="spellEnd"/>
      <w:r w:rsidRPr="004D5E2F">
        <w:rPr>
          <w:rFonts w:asciiTheme="minorHAnsi" w:hAnsiTheme="minorHAnsi" w:cstheme="minorHAnsi"/>
          <w:szCs w:val="24"/>
        </w:rPr>
        <w:t>.).</w:t>
      </w:r>
    </w:p>
    <w:p w:rsidR="00971DF0" w:rsidRPr="004D5E2F" w:rsidRDefault="00971DF0" w:rsidP="004D5E2F">
      <w:pPr>
        <w:pStyle w:val="a6"/>
        <w:jc w:val="both"/>
        <w:rPr>
          <w:rFonts w:cstheme="minorHAnsi"/>
          <w:lang w:val="el-GR"/>
        </w:rPr>
      </w:pPr>
    </w:p>
    <w:p w:rsidR="00971DF0" w:rsidRPr="004D5E2F" w:rsidRDefault="00971DF0" w:rsidP="004D5E2F">
      <w:pPr>
        <w:pStyle w:val="21"/>
        <w:tabs>
          <w:tab w:val="left" w:pos="4820"/>
        </w:tabs>
        <w:jc w:val="both"/>
        <w:rPr>
          <w:rFonts w:asciiTheme="minorHAnsi" w:hAnsiTheme="minorHAnsi" w:cstheme="minorHAnsi"/>
          <w:szCs w:val="24"/>
        </w:rPr>
      </w:pPr>
    </w:p>
    <w:p w:rsidR="00971DF0" w:rsidRPr="004D5E2F" w:rsidRDefault="00971DF0" w:rsidP="004D5E2F">
      <w:pPr>
        <w:tabs>
          <w:tab w:val="left" w:pos="4820"/>
        </w:tabs>
        <w:ind w:left="360"/>
        <w:jc w:val="both"/>
        <w:rPr>
          <w:rFonts w:cstheme="minorHAnsi"/>
          <w:lang w:val="el-GR"/>
        </w:rPr>
      </w:pPr>
      <w:r w:rsidRPr="004D5E2F">
        <w:rPr>
          <w:rFonts w:cstheme="minorHAnsi"/>
          <w:b/>
          <w:bCs/>
          <w:u w:val="single"/>
          <w:lang w:val="el-GR"/>
        </w:rPr>
        <w:t>13. ΚΥΡΩΣΕΙΣ-ΑΡΝΗΤΙΚΗ ΒΑΘΜΟΛΟΓΙΑ:</w:t>
      </w:r>
      <w:r w:rsidRPr="004D5E2F">
        <w:rPr>
          <w:rFonts w:cstheme="minorHAnsi"/>
          <w:lang w:val="el-GR"/>
        </w:rPr>
        <w:t xml:space="preserve"> Η Επιτροπή Ελέγχου  και  σωστής  διεξαγωγής των  Διασυλλογικών και Πανελληνίων αγώνων αποτελείται από υπηρεσιακά μέλη της Επιτροπής Ανάπτυξης και της Στατιστικής Υπηρεσίας με πρόεδρο ένα μέλος του ΔΣ του ΣΕΓΑΣ.</w:t>
      </w:r>
    </w:p>
    <w:p w:rsidR="00971DF0" w:rsidRPr="004D5E2F" w:rsidRDefault="00971DF0" w:rsidP="004D5E2F">
      <w:pPr>
        <w:tabs>
          <w:tab w:val="left" w:pos="4820"/>
        </w:tabs>
        <w:ind w:left="360"/>
        <w:jc w:val="both"/>
        <w:rPr>
          <w:rFonts w:cstheme="minorHAnsi"/>
          <w:b/>
          <w:bCs/>
          <w:lang w:val="el-GR"/>
        </w:rPr>
      </w:pPr>
      <w:r w:rsidRPr="004D5E2F">
        <w:rPr>
          <w:rFonts w:cstheme="minorHAnsi"/>
          <w:lang w:val="el-GR"/>
        </w:rPr>
        <w:t xml:space="preserve">Έτσι, εκτός των ακυρώσεων που θα γίνονται κατά τη διάρκεια των αγώνων για διαφόρους λόγους, [πλαστοπροσωπία, αντικανονική συμμετοχή, με βάση την Γενική ή την Ειδική Προκήρυξη ή το Γενικό Κανονισμό Οργάνωσης και Διεξαγωγής  Πρωταθλημάτων] </w:t>
      </w:r>
      <w:r w:rsidRPr="004D5E2F">
        <w:rPr>
          <w:rFonts w:cstheme="minorHAnsi"/>
          <w:b/>
          <w:bCs/>
          <w:lang w:val="el-GR"/>
        </w:rPr>
        <w:t>θα  γίνεται  έλεγχος και  μετά το πέρας των αγώνων, από την Επιτροπή Ελέγχου.</w:t>
      </w:r>
    </w:p>
    <w:p w:rsidR="00971DF0" w:rsidRPr="004D5E2F" w:rsidRDefault="00971DF0" w:rsidP="004D5E2F">
      <w:pPr>
        <w:tabs>
          <w:tab w:val="left" w:pos="4820"/>
        </w:tabs>
        <w:ind w:left="360"/>
        <w:jc w:val="both"/>
        <w:rPr>
          <w:rFonts w:cstheme="minorHAnsi"/>
          <w:lang w:val="el-GR"/>
        </w:rPr>
      </w:pPr>
      <w:r w:rsidRPr="004D5E2F">
        <w:rPr>
          <w:rFonts w:cstheme="minorHAnsi"/>
          <w:lang w:val="el-GR"/>
        </w:rPr>
        <w:t>Οι  κυρώσεις που θα επιβάλλονται  είναι:</w:t>
      </w:r>
    </w:p>
    <w:p w:rsidR="00971DF0" w:rsidRPr="004D5E2F" w:rsidRDefault="00971DF0" w:rsidP="004D5E2F">
      <w:pPr>
        <w:tabs>
          <w:tab w:val="left" w:pos="4820"/>
        </w:tabs>
        <w:ind w:left="360"/>
        <w:jc w:val="both"/>
        <w:rPr>
          <w:rFonts w:cstheme="minorHAnsi"/>
          <w:lang w:val="el-GR"/>
        </w:rPr>
      </w:pPr>
    </w:p>
    <w:p w:rsidR="00971DF0" w:rsidRPr="004D5E2F" w:rsidRDefault="00971DF0" w:rsidP="004D5E2F">
      <w:pPr>
        <w:numPr>
          <w:ilvl w:val="0"/>
          <w:numId w:val="5"/>
        </w:numPr>
        <w:tabs>
          <w:tab w:val="left" w:pos="4820"/>
        </w:tabs>
        <w:suppressAutoHyphens/>
        <w:ind w:left="360" w:firstLine="0"/>
        <w:jc w:val="both"/>
        <w:rPr>
          <w:rFonts w:cstheme="minorHAnsi"/>
          <w:lang w:val="el-GR"/>
        </w:rPr>
      </w:pPr>
      <w:r w:rsidRPr="004D5E2F">
        <w:rPr>
          <w:rFonts w:cstheme="minorHAnsi"/>
          <w:lang w:val="el-GR"/>
        </w:rPr>
        <w:t xml:space="preserve">Ο αθλητής – </w:t>
      </w:r>
      <w:proofErr w:type="spellStart"/>
      <w:r w:rsidRPr="004D5E2F">
        <w:rPr>
          <w:rFonts w:cstheme="minorHAnsi"/>
          <w:lang w:val="el-GR"/>
        </w:rPr>
        <w:t>τρια</w:t>
      </w:r>
      <w:proofErr w:type="spellEnd"/>
      <w:r w:rsidRPr="004D5E2F">
        <w:rPr>
          <w:rFonts w:cstheme="minorHAnsi"/>
          <w:lang w:val="el-GR"/>
        </w:rPr>
        <w:t xml:space="preserve"> τιμωρείται με ένα (1) χρόνο αποκλεισμό από όλες τις διοργανώσεις.</w:t>
      </w:r>
    </w:p>
    <w:p w:rsidR="00971DF0" w:rsidRPr="004D5E2F" w:rsidRDefault="00971DF0" w:rsidP="004D5E2F">
      <w:pPr>
        <w:numPr>
          <w:ilvl w:val="0"/>
          <w:numId w:val="5"/>
        </w:numPr>
        <w:tabs>
          <w:tab w:val="left" w:pos="4820"/>
        </w:tabs>
        <w:suppressAutoHyphens/>
        <w:ind w:left="360" w:firstLine="0"/>
        <w:jc w:val="both"/>
        <w:rPr>
          <w:rFonts w:cstheme="minorHAnsi"/>
          <w:lang w:val="el-GR"/>
        </w:rPr>
      </w:pPr>
      <w:r w:rsidRPr="004D5E2F">
        <w:rPr>
          <w:rFonts w:cstheme="minorHAnsi"/>
          <w:lang w:val="el-GR"/>
        </w:rPr>
        <w:t xml:space="preserve">Ο σύλλογος του χάνει </w:t>
      </w:r>
      <w:r w:rsidRPr="004D5E2F">
        <w:rPr>
          <w:rFonts w:cstheme="minorHAnsi"/>
          <w:u w:val="single"/>
          <w:lang w:val="el-GR"/>
        </w:rPr>
        <w:t>ΟΛΟΥΣ</w:t>
      </w:r>
      <w:r w:rsidRPr="004D5E2F">
        <w:rPr>
          <w:rFonts w:cstheme="minorHAnsi"/>
          <w:lang w:val="el-GR"/>
        </w:rPr>
        <w:t xml:space="preserve"> τους βαθμούς, που κέρδισε ο αθλητής – </w:t>
      </w:r>
      <w:proofErr w:type="spellStart"/>
      <w:r w:rsidRPr="004D5E2F">
        <w:rPr>
          <w:rFonts w:cstheme="minorHAnsi"/>
          <w:lang w:val="el-GR"/>
        </w:rPr>
        <w:t>τρια</w:t>
      </w:r>
      <w:proofErr w:type="spellEnd"/>
      <w:r w:rsidRPr="004D5E2F">
        <w:rPr>
          <w:rFonts w:cstheme="minorHAnsi"/>
          <w:lang w:val="el-GR"/>
        </w:rPr>
        <w:t xml:space="preserve"> στο συγκεκριμένο πρωτάθλημα, σε όλα τα αγωνίσματα που συμμετείχε.</w:t>
      </w:r>
    </w:p>
    <w:p w:rsidR="00971DF0" w:rsidRPr="004D5E2F" w:rsidRDefault="00971DF0" w:rsidP="004D5E2F">
      <w:pPr>
        <w:numPr>
          <w:ilvl w:val="0"/>
          <w:numId w:val="5"/>
        </w:numPr>
        <w:tabs>
          <w:tab w:val="left" w:pos="4820"/>
        </w:tabs>
        <w:suppressAutoHyphens/>
        <w:ind w:left="360" w:firstLine="0"/>
        <w:jc w:val="both"/>
        <w:rPr>
          <w:rFonts w:cstheme="minorHAnsi"/>
          <w:lang w:val="el-GR"/>
        </w:rPr>
      </w:pPr>
      <w:r w:rsidRPr="004D5E2F">
        <w:rPr>
          <w:rFonts w:cstheme="minorHAnsi"/>
          <w:lang w:val="el-GR"/>
        </w:rPr>
        <w:t>Στις σκυταλοδρομίες, χάνει  όλους τους βαθμούς του αγωνίσματος</w:t>
      </w:r>
    </w:p>
    <w:p w:rsidR="00971DF0" w:rsidRPr="004D5E2F" w:rsidRDefault="00971DF0" w:rsidP="004D5E2F">
      <w:pPr>
        <w:numPr>
          <w:ilvl w:val="0"/>
          <w:numId w:val="5"/>
        </w:numPr>
        <w:tabs>
          <w:tab w:val="left" w:pos="4820"/>
        </w:tabs>
        <w:suppressAutoHyphens/>
        <w:ind w:left="360" w:firstLine="0"/>
        <w:jc w:val="both"/>
        <w:rPr>
          <w:rFonts w:cstheme="minorHAnsi"/>
          <w:lang w:val="el-GR"/>
        </w:rPr>
      </w:pPr>
      <w:r w:rsidRPr="004D5E2F">
        <w:rPr>
          <w:rFonts w:cstheme="minorHAnsi"/>
          <w:lang w:val="el-GR"/>
        </w:rPr>
        <w:t>Ο σύλλογος του τιμωρείται επιπλέον και με αφαίρεση είκοσι (-20) βαθμών, από το σύνολο των βαθμών των διασυλλογικών πρωταθλημάτων.</w:t>
      </w:r>
    </w:p>
    <w:p w:rsidR="00971DF0" w:rsidRPr="004D5E2F" w:rsidRDefault="00971DF0" w:rsidP="004D5E2F">
      <w:pPr>
        <w:pStyle w:val="a4"/>
        <w:tabs>
          <w:tab w:val="left" w:pos="4820"/>
        </w:tabs>
        <w:rPr>
          <w:rFonts w:asciiTheme="minorHAnsi" w:hAnsiTheme="minorHAnsi" w:cstheme="minorHAnsi"/>
          <w:b/>
          <w:bCs/>
          <w:szCs w:val="24"/>
        </w:rPr>
      </w:pPr>
      <w:r w:rsidRPr="004D5E2F">
        <w:rPr>
          <w:rFonts w:asciiTheme="minorHAnsi" w:hAnsiTheme="minorHAnsi" w:cstheme="minorHAnsi"/>
          <w:b/>
          <w:bCs/>
          <w:szCs w:val="24"/>
        </w:rPr>
        <w:t>ΕΙΔΙΚΑ ΣΕ ΠΕΡΙΠΤΩΣΗ ΠΛΑΣΤΟΠΡΟΣΩΠΙΑΣ ή ΠΑΡΑΠΟΙΗΣΗΣ ΤΩΝ ΣΤΟΙΧΕΙΩΝ ΜΕ ΤΑ ΟΠΟΙΑ ΔΗΛΩΝΕΤΑΙ Ο ΑΘΛΗΤΗΣ, θα ισχύσουν οι παρακάτω κυρώσεις:</w:t>
      </w:r>
    </w:p>
    <w:p w:rsidR="00971DF0" w:rsidRPr="004D5E2F" w:rsidRDefault="00971DF0" w:rsidP="004D5E2F">
      <w:pPr>
        <w:pStyle w:val="a4"/>
        <w:tabs>
          <w:tab w:val="left" w:pos="4820"/>
        </w:tabs>
        <w:rPr>
          <w:rFonts w:asciiTheme="minorHAnsi" w:hAnsiTheme="minorHAnsi" w:cstheme="minorHAnsi"/>
          <w:szCs w:val="24"/>
        </w:rPr>
      </w:pPr>
      <w:r w:rsidRPr="004D5E2F">
        <w:rPr>
          <w:rFonts w:asciiTheme="minorHAnsi" w:hAnsiTheme="minorHAnsi" w:cstheme="minorHAnsi"/>
          <w:szCs w:val="24"/>
        </w:rPr>
        <w:t>1.Ο αθλητής-</w:t>
      </w:r>
      <w:proofErr w:type="spellStart"/>
      <w:r w:rsidRPr="004D5E2F">
        <w:rPr>
          <w:rFonts w:asciiTheme="minorHAnsi" w:hAnsiTheme="minorHAnsi" w:cstheme="minorHAnsi"/>
          <w:szCs w:val="24"/>
        </w:rPr>
        <w:t>τρια</w:t>
      </w:r>
      <w:proofErr w:type="spellEnd"/>
      <w:r w:rsidRPr="004D5E2F">
        <w:rPr>
          <w:rFonts w:asciiTheme="minorHAnsi" w:hAnsiTheme="minorHAnsi" w:cstheme="minorHAnsi"/>
          <w:szCs w:val="24"/>
        </w:rPr>
        <w:t xml:space="preserve"> τιμωρείται με ένα χρόνο αποκλεισμό από όλες τις διοργανώσεις.</w:t>
      </w:r>
    </w:p>
    <w:p w:rsidR="00971DF0" w:rsidRPr="004D5E2F" w:rsidRDefault="00971DF0" w:rsidP="004D5E2F">
      <w:pPr>
        <w:pStyle w:val="a4"/>
        <w:tabs>
          <w:tab w:val="left" w:pos="4820"/>
        </w:tabs>
        <w:rPr>
          <w:rFonts w:asciiTheme="minorHAnsi" w:hAnsiTheme="minorHAnsi" w:cstheme="minorHAnsi"/>
          <w:szCs w:val="24"/>
        </w:rPr>
      </w:pPr>
      <w:r w:rsidRPr="004D5E2F">
        <w:rPr>
          <w:rFonts w:asciiTheme="minorHAnsi" w:hAnsiTheme="minorHAnsi" w:cstheme="minorHAnsi"/>
          <w:szCs w:val="24"/>
        </w:rPr>
        <w:t xml:space="preserve">2.Ο σύλλογός του χάνει </w:t>
      </w:r>
      <w:r w:rsidRPr="004D5E2F">
        <w:rPr>
          <w:rFonts w:asciiTheme="minorHAnsi" w:hAnsiTheme="minorHAnsi" w:cstheme="minorHAnsi"/>
          <w:szCs w:val="24"/>
          <w:u w:val="single"/>
        </w:rPr>
        <w:t xml:space="preserve">ΟΛΟΥΣ </w:t>
      </w:r>
      <w:r w:rsidRPr="004D5E2F">
        <w:rPr>
          <w:rFonts w:asciiTheme="minorHAnsi" w:hAnsiTheme="minorHAnsi" w:cstheme="minorHAnsi"/>
          <w:szCs w:val="24"/>
        </w:rPr>
        <w:t xml:space="preserve"> τους βαθμούς, που κέρδισε ο αθλητής-</w:t>
      </w:r>
      <w:proofErr w:type="spellStart"/>
      <w:r w:rsidRPr="004D5E2F">
        <w:rPr>
          <w:rFonts w:asciiTheme="minorHAnsi" w:hAnsiTheme="minorHAnsi" w:cstheme="minorHAnsi"/>
          <w:szCs w:val="24"/>
        </w:rPr>
        <w:t>τρια</w:t>
      </w:r>
      <w:proofErr w:type="spellEnd"/>
      <w:r w:rsidRPr="004D5E2F">
        <w:rPr>
          <w:rFonts w:asciiTheme="minorHAnsi" w:hAnsiTheme="minorHAnsi" w:cstheme="minorHAnsi"/>
          <w:szCs w:val="24"/>
        </w:rPr>
        <w:t xml:space="preserve"> στο συγκεκριμένο πρωτάθλημα.</w:t>
      </w:r>
    </w:p>
    <w:p w:rsidR="00971DF0" w:rsidRPr="004D5E2F" w:rsidRDefault="00971DF0" w:rsidP="004D5E2F">
      <w:pPr>
        <w:pStyle w:val="a4"/>
        <w:tabs>
          <w:tab w:val="left" w:pos="4820"/>
        </w:tabs>
        <w:rPr>
          <w:rFonts w:asciiTheme="minorHAnsi" w:hAnsiTheme="minorHAnsi" w:cstheme="minorHAnsi"/>
          <w:b/>
          <w:bCs/>
          <w:szCs w:val="24"/>
        </w:rPr>
      </w:pPr>
      <w:r w:rsidRPr="004D5E2F">
        <w:rPr>
          <w:rFonts w:asciiTheme="minorHAnsi" w:hAnsiTheme="minorHAnsi" w:cstheme="minorHAnsi"/>
          <w:szCs w:val="24"/>
        </w:rPr>
        <w:t>3.</w:t>
      </w:r>
      <w:r w:rsidRPr="004D5E2F">
        <w:rPr>
          <w:rFonts w:asciiTheme="minorHAnsi" w:hAnsiTheme="minorHAnsi" w:cstheme="minorHAnsi"/>
          <w:b/>
          <w:bCs/>
          <w:szCs w:val="24"/>
        </w:rPr>
        <w:t>Θα αφαιρούνται εκατό (100) βαθμοί από το σύνολο των βαθμών των Διασυλλογικών    Πρωταθλημάτων του 2019.</w:t>
      </w:r>
    </w:p>
    <w:p w:rsidR="00971DF0" w:rsidRPr="004D5E2F" w:rsidRDefault="00971DF0" w:rsidP="004D5E2F">
      <w:pPr>
        <w:pStyle w:val="a4"/>
        <w:tabs>
          <w:tab w:val="left" w:pos="4820"/>
        </w:tabs>
        <w:rPr>
          <w:rFonts w:asciiTheme="minorHAnsi" w:hAnsiTheme="minorHAnsi" w:cstheme="minorHAnsi"/>
          <w:bCs/>
          <w:szCs w:val="24"/>
        </w:rPr>
      </w:pPr>
      <w:r w:rsidRPr="004D5E2F">
        <w:rPr>
          <w:rFonts w:asciiTheme="minorHAnsi" w:hAnsiTheme="minorHAnsi" w:cstheme="minorHAnsi"/>
          <w:bCs/>
          <w:szCs w:val="24"/>
        </w:rPr>
        <w:t>5.   Σε περίπτωση συνολικής αποχώρησης ενός σωματείου, κατά τη διάρκεια των αγώνων (μετά από έγγραφη δήλωσή του), το σωματείο αυτό θα τιμωρείται με αφαίρεση βαθμών και επί πλέον θα παραπέμπεται στη δικαστική επιτροπή του ΣΕΓΑΣ.</w:t>
      </w:r>
    </w:p>
    <w:p w:rsidR="00971DF0" w:rsidRPr="004D5E2F" w:rsidRDefault="00971DF0" w:rsidP="004D5E2F">
      <w:pPr>
        <w:pStyle w:val="a4"/>
        <w:tabs>
          <w:tab w:val="left" w:pos="4820"/>
        </w:tabs>
        <w:rPr>
          <w:rFonts w:asciiTheme="minorHAnsi" w:hAnsiTheme="minorHAnsi" w:cstheme="minorHAnsi"/>
          <w:bCs/>
          <w:szCs w:val="24"/>
        </w:rPr>
      </w:pPr>
    </w:p>
    <w:p w:rsidR="00971DF0" w:rsidRPr="004D5E2F" w:rsidRDefault="00971DF0" w:rsidP="004D5E2F">
      <w:pPr>
        <w:pStyle w:val="a4"/>
        <w:tabs>
          <w:tab w:val="left" w:pos="4820"/>
        </w:tabs>
        <w:rPr>
          <w:rFonts w:asciiTheme="minorHAnsi" w:hAnsiTheme="minorHAnsi" w:cstheme="minorHAnsi"/>
          <w:bCs/>
          <w:szCs w:val="24"/>
          <w:u w:val="single"/>
        </w:rPr>
      </w:pPr>
      <w:r w:rsidRPr="004D5E2F">
        <w:rPr>
          <w:rFonts w:asciiTheme="minorHAnsi" w:hAnsiTheme="minorHAnsi" w:cstheme="minorHAnsi"/>
          <w:b/>
          <w:bCs/>
          <w:szCs w:val="24"/>
          <w:u w:val="single"/>
        </w:rPr>
        <w:t>14.  ΕΙΔΙΚΕΣ ΔΙΑΤΑΞΕΙΣ:</w:t>
      </w:r>
    </w:p>
    <w:p w:rsidR="00971DF0" w:rsidRPr="004D5E2F" w:rsidRDefault="00971DF0" w:rsidP="004D5E2F">
      <w:pPr>
        <w:pStyle w:val="a3"/>
        <w:ind w:left="426"/>
        <w:jc w:val="both"/>
        <w:rPr>
          <w:rFonts w:asciiTheme="minorHAnsi" w:hAnsiTheme="minorHAnsi" w:cstheme="minorHAnsi"/>
          <w:szCs w:val="24"/>
        </w:rPr>
      </w:pPr>
      <w:proofErr w:type="spellStart"/>
      <w:r w:rsidRPr="004D5E2F">
        <w:rPr>
          <w:rFonts w:cstheme="minorHAnsi"/>
          <w:szCs w:val="24"/>
        </w:rPr>
        <w:t>►</w:t>
      </w:r>
      <w:r w:rsidRPr="004D5E2F">
        <w:rPr>
          <w:rFonts w:asciiTheme="minorHAnsi" w:hAnsiTheme="minorHAnsi" w:cstheme="minorHAnsi"/>
          <w:szCs w:val="24"/>
        </w:rPr>
        <w:t>Όπως</w:t>
      </w:r>
      <w:proofErr w:type="spellEnd"/>
      <w:r w:rsidRPr="004D5E2F">
        <w:rPr>
          <w:rFonts w:asciiTheme="minorHAnsi" w:hAnsiTheme="minorHAnsi" w:cstheme="minorHAnsi"/>
          <w:szCs w:val="24"/>
        </w:rPr>
        <w:t xml:space="preserve"> αναφέρεται  στον ισχύοντα κανονισμό εγγραφών – μεταγραφών, για τις περιπτώσεις των αθλητών – τριών που παίρνουν μεταγραφή σύμφωνα με το άρθρο 5. παρ. 3 (μετοίκηση λόγω εγγραφής σε ανώτερο ή ανώτατο δημόσιο εκπαιδευτικό)   και παρ. 4 </w:t>
      </w:r>
      <w:proofErr w:type="spellStart"/>
      <w:r w:rsidRPr="004D5E2F">
        <w:rPr>
          <w:rFonts w:asciiTheme="minorHAnsi" w:hAnsiTheme="minorHAnsi" w:cstheme="minorHAnsi"/>
          <w:szCs w:val="24"/>
        </w:rPr>
        <w:t>α.β</w:t>
      </w:r>
      <w:proofErr w:type="spellEnd"/>
      <w:r w:rsidRPr="004D5E2F">
        <w:rPr>
          <w:rFonts w:asciiTheme="minorHAnsi" w:hAnsiTheme="minorHAnsi" w:cstheme="minorHAnsi"/>
          <w:szCs w:val="24"/>
        </w:rPr>
        <w:t>. (μετοίκηση για λόγους επαγγελματικούς), καθώς και το άρθρο 6.4 (μετοίκηση λόγω εγγραφής σε ανώτερο ή ανώτατο δημόσιο εκπαιδευτικό ίδρυμα ή για λόγους επαγγελματικούς και ανεξαρτήτως χιλιομετρικής απόστασης, με τη συγκατάθεση του σωματείου του) ισχύουν τα παρακάτω: «Για τις τρεις (3) πρώτες αγωνιστικές περιόδους, μετά την έγκριση της μεταγραφής, οι βαθμοί αξιολόγησης από τις διακρίσεις του αθλητή στα διασυλλογικά και πανελλήνια πρωταθλήματα στίβου θα μοιράζονται στα δύο σωματεία».</w:t>
      </w:r>
    </w:p>
    <w:p w:rsidR="00971DF0" w:rsidRPr="004D5E2F" w:rsidRDefault="00971DF0" w:rsidP="004D5E2F">
      <w:pPr>
        <w:pStyle w:val="a3"/>
        <w:ind w:left="426" w:firstLine="16"/>
        <w:jc w:val="both"/>
        <w:rPr>
          <w:rFonts w:asciiTheme="minorHAnsi" w:hAnsiTheme="minorHAnsi" w:cstheme="minorHAnsi"/>
          <w:szCs w:val="24"/>
        </w:rPr>
      </w:pPr>
      <w:proofErr w:type="spellStart"/>
      <w:r w:rsidRPr="004D5E2F">
        <w:rPr>
          <w:rFonts w:cstheme="minorHAnsi"/>
          <w:szCs w:val="24"/>
        </w:rPr>
        <w:t>►</w:t>
      </w:r>
      <w:r w:rsidRPr="004D5E2F">
        <w:rPr>
          <w:rFonts w:asciiTheme="minorHAnsi" w:hAnsiTheme="minorHAnsi" w:cstheme="minorHAnsi"/>
          <w:szCs w:val="24"/>
        </w:rPr>
        <w:t>«Το</w:t>
      </w:r>
      <w:proofErr w:type="spellEnd"/>
      <w:r w:rsidRPr="004D5E2F">
        <w:rPr>
          <w:rFonts w:asciiTheme="minorHAnsi" w:hAnsiTheme="minorHAnsi" w:cstheme="minorHAnsi"/>
          <w:szCs w:val="24"/>
        </w:rPr>
        <w:t xml:space="preserve"> ίδιο ισχύει και για τις περιπτώσεις εκείνες των αθλητών που θα αποκτώνται μετά από προσφυγή στο ΑΣΕΑΔ, για τα παραπάνω συγκεκριμένα άρθρα 5.3, 4.α.β. και 6.4, καίτοι είχε απορριφθεί η αίτηση μεταγραφής τους από την επιτροπή </w:t>
      </w:r>
      <w:proofErr w:type="spellStart"/>
      <w:r w:rsidRPr="004D5E2F">
        <w:rPr>
          <w:rFonts w:asciiTheme="minorHAnsi" w:hAnsiTheme="minorHAnsi" w:cstheme="minorHAnsi"/>
          <w:szCs w:val="24"/>
        </w:rPr>
        <w:t>μεταγραφών».Στα</w:t>
      </w:r>
      <w:proofErr w:type="spellEnd"/>
      <w:r w:rsidRPr="004D5E2F">
        <w:rPr>
          <w:rFonts w:asciiTheme="minorHAnsi" w:hAnsiTheme="minorHAnsi" w:cstheme="minorHAnsi"/>
          <w:szCs w:val="24"/>
        </w:rPr>
        <w:t xml:space="preserve"> αξιολογούμενα πρωταθλήματα (Πανελλήνια, Διασυλλογικά) οι βαθμοί που απορρέουν από την κατάταξη των αθλητών-τριών που αποκτήθηκαν την τελευταία </w:t>
      </w:r>
      <w:proofErr w:type="spellStart"/>
      <w:r w:rsidRPr="004D5E2F">
        <w:rPr>
          <w:rFonts w:asciiTheme="minorHAnsi" w:hAnsiTheme="minorHAnsi" w:cstheme="minorHAnsi"/>
          <w:szCs w:val="24"/>
        </w:rPr>
        <w:t>μετεγγραφική</w:t>
      </w:r>
      <w:proofErr w:type="spellEnd"/>
      <w:r w:rsidRPr="004D5E2F">
        <w:rPr>
          <w:rFonts w:asciiTheme="minorHAnsi" w:hAnsiTheme="minorHAnsi" w:cstheme="minorHAnsi"/>
          <w:szCs w:val="24"/>
        </w:rPr>
        <w:t xml:space="preserve"> περίοδο με απόφαση του ΑΣΕΑΔ καθ’ υπέρβαση των αριθμητικών διατάξεων του κανονισμού εγγραφών-μετεγγραφών του ΣΕΓΑΣ και των οποίων οι σχετικές αιτήσεις είχαν απορριφθεί από την Επιτροπή Μετεγγραφών δεν </w:t>
      </w:r>
      <w:proofErr w:type="spellStart"/>
      <w:r w:rsidRPr="004D5E2F">
        <w:rPr>
          <w:rFonts w:asciiTheme="minorHAnsi" w:hAnsiTheme="minorHAnsi" w:cstheme="minorHAnsi"/>
          <w:szCs w:val="24"/>
        </w:rPr>
        <w:t>προσμετρώνται</w:t>
      </w:r>
      <w:proofErr w:type="spellEnd"/>
      <w:r w:rsidRPr="004D5E2F">
        <w:rPr>
          <w:rFonts w:asciiTheme="minorHAnsi" w:hAnsiTheme="minorHAnsi" w:cstheme="minorHAnsi"/>
          <w:szCs w:val="24"/>
        </w:rPr>
        <w:t xml:space="preserve"> στη βαθμολογία του Πρωταθλήματος και στην ετήσια αξιολόγηση του σωματείου.</w:t>
      </w:r>
    </w:p>
    <w:p w:rsidR="00971DF0" w:rsidRPr="004D5E2F" w:rsidRDefault="00971DF0" w:rsidP="004D5E2F">
      <w:pPr>
        <w:pStyle w:val="a3"/>
        <w:ind w:left="426" w:firstLine="16"/>
        <w:jc w:val="both"/>
        <w:rPr>
          <w:rFonts w:asciiTheme="minorHAnsi" w:hAnsiTheme="minorHAnsi" w:cstheme="minorHAnsi"/>
          <w:b/>
          <w:szCs w:val="24"/>
        </w:rPr>
      </w:pPr>
      <w:r w:rsidRPr="004D5E2F">
        <w:rPr>
          <w:rFonts w:asciiTheme="minorHAnsi" w:hAnsiTheme="minorHAnsi" w:cstheme="minorHAnsi"/>
          <w:b/>
          <w:bCs/>
          <w:szCs w:val="24"/>
          <w:u w:val="single"/>
        </w:rPr>
        <w:t>15. ΟΙΚΟΝΟΜΙΚΑ</w:t>
      </w:r>
      <w:r w:rsidRPr="004D5E2F">
        <w:rPr>
          <w:rFonts w:asciiTheme="minorHAnsi" w:hAnsiTheme="minorHAnsi" w:cstheme="minorHAnsi"/>
          <w:b/>
          <w:szCs w:val="24"/>
        </w:rPr>
        <w:t>:</w:t>
      </w:r>
    </w:p>
    <w:p w:rsidR="00971DF0" w:rsidRPr="004D5E2F" w:rsidRDefault="00971DF0" w:rsidP="004D5E2F">
      <w:pPr>
        <w:pStyle w:val="a3"/>
        <w:spacing w:after="0"/>
        <w:ind w:left="425"/>
        <w:contextualSpacing/>
        <w:jc w:val="both"/>
        <w:rPr>
          <w:rFonts w:asciiTheme="minorHAnsi" w:hAnsiTheme="minorHAnsi" w:cstheme="minorHAnsi"/>
          <w:szCs w:val="24"/>
        </w:rPr>
      </w:pPr>
      <w:r w:rsidRPr="004D5E2F">
        <w:rPr>
          <w:rFonts w:asciiTheme="minorHAnsi" w:hAnsiTheme="minorHAnsi" w:cstheme="minorHAnsi"/>
          <w:b/>
          <w:bCs/>
          <w:szCs w:val="24"/>
        </w:rPr>
        <w:t>Έξοδα μετακίνησης στους διασυλλογικούς αγώνες 2019 θα δοθούν με την</w:t>
      </w:r>
      <w:r w:rsidR="004D5E2F" w:rsidRPr="004D5E2F">
        <w:rPr>
          <w:rFonts w:asciiTheme="minorHAnsi" w:hAnsiTheme="minorHAnsi" w:cstheme="minorHAnsi"/>
          <w:b/>
          <w:bCs/>
          <w:szCs w:val="24"/>
        </w:rPr>
        <w:t xml:space="preserve"> </w:t>
      </w:r>
      <w:r w:rsidRPr="004D5E2F">
        <w:rPr>
          <w:rFonts w:asciiTheme="minorHAnsi" w:hAnsiTheme="minorHAnsi" w:cstheme="minorHAnsi"/>
          <w:b/>
          <w:bCs/>
          <w:szCs w:val="24"/>
        </w:rPr>
        <w:t>προϋπόθεση ότι θα υπάρξει το επόμενο χρονικό διάστημα, επαρκής πρόσθετη</w:t>
      </w:r>
      <w:r w:rsidR="004D5E2F" w:rsidRPr="004D5E2F">
        <w:rPr>
          <w:rFonts w:asciiTheme="minorHAnsi" w:hAnsiTheme="minorHAnsi" w:cstheme="minorHAnsi"/>
          <w:b/>
          <w:bCs/>
          <w:szCs w:val="24"/>
        </w:rPr>
        <w:t xml:space="preserve"> </w:t>
      </w:r>
      <w:r w:rsidRPr="004D5E2F">
        <w:rPr>
          <w:rFonts w:asciiTheme="minorHAnsi" w:hAnsiTheme="minorHAnsi" w:cstheme="minorHAnsi"/>
          <w:b/>
          <w:bCs/>
          <w:szCs w:val="24"/>
        </w:rPr>
        <w:t>χρηματοδότηση του Σ.Ε.Γ.Α.Σ. από την πολιτεία.</w:t>
      </w:r>
      <w:r w:rsidR="004D5E2F" w:rsidRPr="004D5E2F">
        <w:rPr>
          <w:rFonts w:asciiTheme="minorHAnsi" w:hAnsiTheme="minorHAnsi" w:cstheme="minorHAnsi"/>
          <w:b/>
          <w:bCs/>
          <w:szCs w:val="24"/>
        </w:rPr>
        <w:t xml:space="preserve"> </w:t>
      </w:r>
      <w:r w:rsidRPr="004D5E2F">
        <w:rPr>
          <w:rFonts w:asciiTheme="minorHAnsi" w:hAnsiTheme="minorHAnsi" w:cstheme="minorHAnsi"/>
          <w:szCs w:val="24"/>
        </w:rPr>
        <w:t>Σε περίπτωση που δοθούν από το Σ.Ε.Γ.Α.Σ. έξοδα μετακίνησης, το πλαίσιο</w:t>
      </w:r>
    </w:p>
    <w:p w:rsidR="00971DF0" w:rsidRPr="004D5E2F" w:rsidRDefault="00971DF0" w:rsidP="004D5E2F">
      <w:pPr>
        <w:pStyle w:val="a3"/>
        <w:spacing w:after="0"/>
        <w:ind w:left="425"/>
        <w:jc w:val="both"/>
        <w:rPr>
          <w:rFonts w:asciiTheme="minorHAnsi" w:hAnsiTheme="minorHAnsi" w:cstheme="minorHAnsi"/>
          <w:szCs w:val="24"/>
        </w:rPr>
      </w:pPr>
      <w:r w:rsidRPr="004D5E2F">
        <w:rPr>
          <w:rFonts w:asciiTheme="minorHAnsi" w:hAnsiTheme="minorHAnsi" w:cstheme="minorHAnsi"/>
          <w:szCs w:val="24"/>
        </w:rPr>
        <w:t>κάλυψης θα είναι σύμφωνα με τα παρακάτω:</w:t>
      </w:r>
    </w:p>
    <w:p w:rsidR="00971DF0" w:rsidRPr="004D5E2F" w:rsidRDefault="00971DF0" w:rsidP="004D5E2F">
      <w:pPr>
        <w:pStyle w:val="a3"/>
        <w:spacing w:after="0"/>
        <w:ind w:left="426"/>
        <w:jc w:val="both"/>
        <w:rPr>
          <w:rFonts w:asciiTheme="minorHAnsi" w:hAnsiTheme="minorHAnsi" w:cstheme="minorHAnsi"/>
          <w:b/>
          <w:bCs/>
          <w:szCs w:val="24"/>
        </w:rPr>
      </w:pPr>
      <w:r w:rsidRPr="004D5E2F">
        <w:rPr>
          <w:rFonts w:asciiTheme="minorHAnsi" w:hAnsiTheme="minorHAnsi" w:cstheme="minorHAnsi"/>
          <w:b/>
          <w:bCs/>
          <w:szCs w:val="24"/>
        </w:rPr>
        <w:t>ΗΠΕΙΡΩΤΙΚΗ ΕΛΛΑΔΑ:</w:t>
      </w:r>
    </w:p>
    <w:p w:rsidR="00971DF0" w:rsidRPr="004D5E2F" w:rsidRDefault="00971DF0" w:rsidP="004D5E2F">
      <w:pPr>
        <w:pStyle w:val="a3"/>
        <w:spacing w:after="0"/>
        <w:ind w:left="426"/>
        <w:jc w:val="both"/>
        <w:rPr>
          <w:rFonts w:asciiTheme="minorHAnsi" w:hAnsiTheme="minorHAnsi" w:cstheme="minorHAnsi"/>
          <w:szCs w:val="24"/>
        </w:rPr>
      </w:pPr>
      <w:r w:rsidRPr="004D5E2F">
        <w:rPr>
          <w:rFonts w:asciiTheme="minorHAnsi" w:hAnsiTheme="minorHAnsi" w:cstheme="minorHAnsi"/>
          <w:szCs w:val="24"/>
        </w:rPr>
        <w:t xml:space="preserve">1) Για τα σωματεία που απέχουν μέχρι 60 χιλιόμετρα από το τόπο διεξαγωγής των </w:t>
      </w:r>
      <w:proofErr w:type="spellStart"/>
      <w:r w:rsidRPr="004D5E2F">
        <w:rPr>
          <w:rFonts w:asciiTheme="minorHAnsi" w:hAnsiTheme="minorHAnsi" w:cstheme="minorHAnsi"/>
          <w:szCs w:val="24"/>
        </w:rPr>
        <w:t>αγώνωνΔΕΝ</w:t>
      </w:r>
      <w:proofErr w:type="spellEnd"/>
      <w:r w:rsidRPr="004D5E2F">
        <w:rPr>
          <w:rFonts w:asciiTheme="minorHAnsi" w:hAnsiTheme="minorHAnsi" w:cstheme="minorHAnsi"/>
          <w:szCs w:val="24"/>
        </w:rPr>
        <w:t xml:space="preserve"> θα δίνονται έξοδα μετακίνησης.</w:t>
      </w:r>
    </w:p>
    <w:p w:rsidR="00971DF0" w:rsidRPr="004D5E2F" w:rsidRDefault="00971DF0" w:rsidP="004D5E2F">
      <w:pPr>
        <w:pStyle w:val="a3"/>
        <w:spacing w:after="0"/>
        <w:ind w:left="426"/>
        <w:jc w:val="both"/>
        <w:rPr>
          <w:rFonts w:asciiTheme="minorHAnsi" w:hAnsiTheme="minorHAnsi" w:cstheme="minorHAnsi"/>
          <w:szCs w:val="24"/>
        </w:rPr>
      </w:pPr>
      <w:r w:rsidRPr="004D5E2F">
        <w:rPr>
          <w:rFonts w:asciiTheme="minorHAnsi" w:hAnsiTheme="minorHAnsi" w:cstheme="minorHAnsi"/>
          <w:szCs w:val="24"/>
        </w:rPr>
        <w:t xml:space="preserve">2) Για τα υπόλοιπα σωματεία και για τους αθλητές που κατετάγησαν στις θέσεις 1η – 3η </w:t>
      </w:r>
      <w:proofErr w:type="spellStart"/>
      <w:r w:rsidRPr="004D5E2F">
        <w:rPr>
          <w:rFonts w:asciiTheme="minorHAnsi" w:hAnsiTheme="minorHAnsi" w:cstheme="minorHAnsi"/>
          <w:szCs w:val="24"/>
        </w:rPr>
        <w:t>καιπέτυχαν</w:t>
      </w:r>
      <w:proofErr w:type="spellEnd"/>
      <w:r w:rsidRPr="004D5E2F">
        <w:rPr>
          <w:rFonts w:asciiTheme="minorHAnsi" w:hAnsiTheme="minorHAnsi" w:cstheme="minorHAnsi"/>
          <w:szCs w:val="24"/>
        </w:rPr>
        <w:t xml:space="preserve"> τα όρια βαθμολόγησης – καταβολής εξόδων, θα καλύπτεται 100% ΜΟΝΟ ΗΜΕΤΑΚΙΝΗΣΗ (εισιτήριο λεωφορείου).</w:t>
      </w:r>
    </w:p>
    <w:p w:rsidR="00971DF0" w:rsidRPr="004D5E2F" w:rsidRDefault="00971DF0" w:rsidP="004D5E2F">
      <w:pPr>
        <w:pStyle w:val="a3"/>
        <w:spacing w:after="0"/>
        <w:ind w:left="426"/>
        <w:jc w:val="both"/>
        <w:rPr>
          <w:rFonts w:asciiTheme="minorHAnsi" w:hAnsiTheme="minorHAnsi" w:cstheme="minorHAnsi"/>
          <w:szCs w:val="24"/>
        </w:rPr>
      </w:pPr>
      <w:r w:rsidRPr="004D5E2F">
        <w:rPr>
          <w:rFonts w:asciiTheme="minorHAnsi" w:hAnsiTheme="minorHAnsi" w:cstheme="minorHAnsi"/>
          <w:szCs w:val="24"/>
        </w:rPr>
        <w:t xml:space="preserve">3) Επίσης θα καλύπτονται αντίστοιχα και σύμφωνα με όσα αναφέρονται παραπάνω στις παραγράφους 1 – 2, τα έξοδα μετακίνησης 100% (εισιτήριο λεωφορείου) ΕΝΟΣ </w:t>
      </w:r>
      <w:proofErr w:type="spellStart"/>
      <w:r w:rsidRPr="004D5E2F">
        <w:rPr>
          <w:rFonts w:asciiTheme="minorHAnsi" w:hAnsiTheme="minorHAnsi" w:cstheme="minorHAnsi"/>
          <w:szCs w:val="24"/>
        </w:rPr>
        <w:t>συνοδούαπό</w:t>
      </w:r>
      <w:proofErr w:type="spellEnd"/>
      <w:r w:rsidRPr="004D5E2F">
        <w:rPr>
          <w:rFonts w:asciiTheme="minorHAnsi" w:hAnsiTheme="minorHAnsi" w:cstheme="minorHAnsi"/>
          <w:szCs w:val="24"/>
        </w:rPr>
        <w:t xml:space="preserve"> κάθε σωματείο, με την προϋπόθεση ότι το σωματείο θα έχει ένα τουλάχιστον αθλητή –</w:t>
      </w:r>
      <w:proofErr w:type="spellStart"/>
      <w:r w:rsidRPr="004D5E2F">
        <w:rPr>
          <w:rFonts w:asciiTheme="minorHAnsi" w:hAnsiTheme="minorHAnsi" w:cstheme="minorHAnsi"/>
          <w:szCs w:val="24"/>
        </w:rPr>
        <w:t>τρια</w:t>
      </w:r>
      <w:proofErr w:type="spellEnd"/>
      <w:r w:rsidRPr="004D5E2F">
        <w:rPr>
          <w:rFonts w:asciiTheme="minorHAnsi" w:hAnsiTheme="minorHAnsi" w:cstheme="minorHAnsi"/>
          <w:szCs w:val="24"/>
        </w:rPr>
        <w:t xml:space="preserve"> στις θέσεις κατάταξης 1η – 3η ενός αγωνίσματος (που φυσικά πέτυχε και τα </w:t>
      </w:r>
      <w:proofErr w:type="spellStart"/>
      <w:r w:rsidRPr="004D5E2F">
        <w:rPr>
          <w:rFonts w:asciiTheme="minorHAnsi" w:hAnsiTheme="minorHAnsi" w:cstheme="minorHAnsi"/>
          <w:szCs w:val="24"/>
        </w:rPr>
        <w:t>όριαβαθμολόγησης</w:t>
      </w:r>
      <w:proofErr w:type="spellEnd"/>
      <w:r w:rsidRPr="004D5E2F">
        <w:rPr>
          <w:rFonts w:asciiTheme="minorHAnsi" w:hAnsiTheme="minorHAnsi" w:cstheme="minorHAnsi"/>
          <w:szCs w:val="24"/>
        </w:rPr>
        <w:t xml:space="preserve"> – καταβολής εξόδων) και επιπλέον το σωματείο συμμετείχε στους </w:t>
      </w:r>
      <w:proofErr w:type="spellStart"/>
      <w:r w:rsidRPr="004D5E2F">
        <w:rPr>
          <w:rFonts w:asciiTheme="minorHAnsi" w:hAnsiTheme="minorHAnsi" w:cstheme="minorHAnsi"/>
          <w:szCs w:val="24"/>
        </w:rPr>
        <w:t>αγώνεςμε</w:t>
      </w:r>
      <w:proofErr w:type="spellEnd"/>
      <w:r w:rsidRPr="004D5E2F">
        <w:rPr>
          <w:rFonts w:asciiTheme="minorHAnsi" w:hAnsiTheme="minorHAnsi" w:cstheme="minorHAnsi"/>
          <w:szCs w:val="24"/>
        </w:rPr>
        <w:t xml:space="preserve"> 3 τουλάχιστον αθλητές – </w:t>
      </w:r>
      <w:proofErr w:type="spellStart"/>
      <w:r w:rsidRPr="004D5E2F">
        <w:rPr>
          <w:rFonts w:asciiTheme="minorHAnsi" w:hAnsiTheme="minorHAnsi" w:cstheme="minorHAnsi"/>
          <w:szCs w:val="24"/>
        </w:rPr>
        <w:t>τριες</w:t>
      </w:r>
      <w:proofErr w:type="spellEnd"/>
      <w:r w:rsidRPr="004D5E2F">
        <w:rPr>
          <w:rFonts w:asciiTheme="minorHAnsi" w:hAnsiTheme="minorHAnsi" w:cstheme="minorHAnsi"/>
          <w:szCs w:val="24"/>
        </w:rPr>
        <w:t xml:space="preserve"> συνολικά.</w:t>
      </w:r>
    </w:p>
    <w:p w:rsidR="00971DF0" w:rsidRPr="004D5E2F" w:rsidRDefault="00971DF0" w:rsidP="004D5E2F">
      <w:pPr>
        <w:pStyle w:val="a3"/>
        <w:spacing w:after="0"/>
        <w:ind w:left="426"/>
        <w:jc w:val="both"/>
        <w:rPr>
          <w:rFonts w:asciiTheme="minorHAnsi" w:hAnsiTheme="minorHAnsi" w:cstheme="minorHAnsi"/>
          <w:szCs w:val="24"/>
        </w:rPr>
      </w:pPr>
      <w:r w:rsidRPr="004D5E2F">
        <w:rPr>
          <w:rFonts w:asciiTheme="minorHAnsi" w:hAnsiTheme="minorHAnsi" w:cstheme="minorHAnsi"/>
          <w:szCs w:val="24"/>
        </w:rPr>
        <w:t xml:space="preserve">4) Ειδικά για το διασυλλογικό Α-Γ (σε ειδικές περιπτώσεις) και μετά από απόφαση </w:t>
      </w:r>
      <w:proofErr w:type="spellStart"/>
      <w:r w:rsidRPr="004D5E2F">
        <w:rPr>
          <w:rFonts w:asciiTheme="minorHAnsi" w:hAnsiTheme="minorHAnsi" w:cstheme="minorHAnsi"/>
          <w:szCs w:val="24"/>
        </w:rPr>
        <w:t>τουΣ.Ε.Γ.Α.Σ</w:t>
      </w:r>
      <w:proofErr w:type="spellEnd"/>
      <w:r w:rsidRPr="004D5E2F">
        <w:rPr>
          <w:rFonts w:asciiTheme="minorHAnsi" w:hAnsiTheme="minorHAnsi" w:cstheme="minorHAnsi"/>
          <w:szCs w:val="24"/>
        </w:rPr>
        <w:t>. (για τους αθλητές και συνοδούς που αναφέρονται παραπάνω στις παραγράφους2 και 3), μπορεί να καλύπτεται μία διανυκτέρευση και τα αντίστοιχα γεύματα.</w:t>
      </w:r>
    </w:p>
    <w:p w:rsidR="00971DF0" w:rsidRPr="004D5E2F" w:rsidRDefault="00971DF0" w:rsidP="004D5E2F">
      <w:pPr>
        <w:pStyle w:val="a3"/>
        <w:spacing w:after="0"/>
        <w:ind w:left="426"/>
        <w:jc w:val="both"/>
        <w:rPr>
          <w:rFonts w:asciiTheme="minorHAnsi" w:hAnsiTheme="minorHAnsi" w:cstheme="minorHAnsi"/>
          <w:b/>
          <w:bCs/>
          <w:szCs w:val="24"/>
        </w:rPr>
      </w:pPr>
      <w:r w:rsidRPr="004D5E2F">
        <w:rPr>
          <w:rFonts w:asciiTheme="minorHAnsi" w:hAnsiTheme="minorHAnsi" w:cstheme="minorHAnsi"/>
          <w:b/>
          <w:bCs/>
          <w:szCs w:val="24"/>
        </w:rPr>
        <w:lastRenderedPageBreak/>
        <w:t>ΝΗΣΙΩΤΙΚΗ ΕΛΛΑΔΑ:</w:t>
      </w:r>
    </w:p>
    <w:p w:rsidR="00971DF0" w:rsidRPr="004D5E2F" w:rsidRDefault="00971DF0" w:rsidP="00971DF0">
      <w:pPr>
        <w:pStyle w:val="a3"/>
        <w:spacing w:after="0"/>
        <w:ind w:left="426"/>
        <w:rPr>
          <w:rFonts w:asciiTheme="minorHAnsi" w:hAnsiTheme="minorHAnsi" w:cstheme="minorHAnsi"/>
          <w:b/>
          <w:bCs/>
          <w:szCs w:val="24"/>
        </w:rPr>
      </w:pPr>
      <w:r w:rsidRPr="004D5E2F">
        <w:rPr>
          <w:rFonts w:asciiTheme="minorHAnsi" w:hAnsiTheme="minorHAnsi" w:cstheme="minorHAnsi"/>
          <w:b/>
          <w:bCs/>
          <w:szCs w:val="24"/>
        </w:rPr>
        <w:t>(Με την προϋπόθεση ότι υπάρχει ΑΚΤΟΠΛΟΙΚΗ ΜΕΤΑΚΙΝΗΣΗ. Σε διαφορετική</w:t>
      </w:r>
    </w:p>
    <w:p w:rsidR="00971DF0" w:rsidRPr="004D5E2F" w:rsidRDefault="00971DF0" w:rsidP="00971DF0">
      <w:pPr>
        <w:pStyle w:val="a3"/>
        <w:spacing w:after="0"/>
        <w:ind w:left="426"/>
        <w:rPr>
          <w:rFonts w:asciiTheme="minorHAnsi" w:hAnsiTheme="minorHAnsi" w:cstheme="minorHAnsi"/>
          <w:b/>
          <w:bCs/>
          <w:szCs w:val="24"/>
        </w:rPr>
      </w:pPr>
      <w:r w:rsidRPr="004D5E2F">
        <w:rPr>
          <w:rFonts w:asciiTheme="minorHAnsi" w:hAnsiTheme="minorHAnsi" w:cstheme="minorHAnsi"/>
          <w:b/>
          <w:bCs/>
          <w:szCs w:val="24"/>
        </w:rPr>
        <w:t>περίπτωση ισχύει ότι και στην Ηπειρωτική Ελλάδα):</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 xml:space="preserve">Για τους αθλητές – </w:t>
      </w:r>
      <w:proofErr w:type="spellStart"/>
      <w:r w:rsidRPr="004D5E2F">
        <w:rPr>
          <w:rFonts w:asciiTheme="minorHAnsi" w:hAnsiTheme="minorHAnsi" w:cstheme="minorHAnsi"/>
          <w:szCs w:val="24"/>
        </w:rPr>
        <w:t>τριες</w:t>
      </w:r>
      <w:proofErr w:type="spellEnd"/>
      <w:r w:rsidRPr="004D5E2F">
        <w:rPr>
          <w:rFonts w:asciiTheme="minorHAnsi" w:hAnsiTheme="minorHAnsi" w:cstheme="minorHAnsi"/>
          <w:szCs w:val="24"/>
        </w:rPr>
        <w:t xml:space="preserve"> που πέτυχαν τα όρια βαθμολόγησης – καταβολής εξόδων</w:t>
      </w:r>
      <w:r w:rsidR="004D5E2F" w:rsidRPr="004D5E2F">
        <w:rPr>
          <w:rFonts w:asciiTheme="minorHAnsi" w:hAnsiTheme="minorHAnsi" w:cstheme="minorHAnsi"/>
          <w:szCs w:val="24"/>
        </w:rPr>
        <w:t xml:space="preserve"> </w:t>
      </w:r>
      <w:r w:rsidRPr="004D5E2F">
        <w:rPr>
          <w:rFonts w:asciiTheme="minorHAnsi" w:hAnsiTheme="minorHAnsi" w:cstheme="minorHAnsi"/>
          <w:szCs w:val="24"/>
        </w:rPr>
        <w:t>και κατετάγησαν στις θέσεις 1η – 3η, κάλυψη 100% των εξόδων σύμφωνα με τα παρακάτω:</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1) Ακτοπλοϊκό εισιτήριο.</w:t>
      </w:r>
    </w:p>
    <w:p w:rsidR="00971DF0" w:rsidRPr="004D5E2F" w:rsidRDefault="00971DF0" w:rsidP="00971DF0">
      <w:pPr>
        <w:pStyle w:val="a3"/>
        <w:spacing w:after="0"/>
        <w:ind w:left="426"/>
        <w:rPr>
          <w:rFonts w:asciiTheme="minorHAnsi" w:hAnsiTheme="minorHAnsi" w:cstheme="minorHAnsi"/>
          <w:b/>
          <w:bCs/>
          <w:szCs w:val="24"/>
        </w:rPr>
      </w:pPr>
      <w:r w:rsidRPr="004D5E2F">
        <w:rPr>
          <w:rFonts w:asciiTheme="minorHAnsi" w:hAnsiTheme="minorHAnsi" w:cstheme="minorHAnsi"/>
          <w:szCs w:val="24"/>
        </w:rPr>
        <w:t xml:space="preserve">2) Διατροφή (10 ευρώ το γεύμα) και διαμονή (20 ευρώ η διαμονή), </w:t>
      </w:r>
      <w:r w:rsidRPr="004D5E2F">
        <w:rPr>
          <w:rFonts w:asciiTheme="minorHAnsi" w:hAnsiTheme="minorHAnsi" w:cstheme="minorHAnsi"/>
          <w:b/>
          <w:bCs/>
          <w:szCs w:val="24"/>
        </w:rPr>
        <w:t>ΜΟΝΟ στην</w:t>
      </w:r>
    </w:p>
    <w:p w:rsidR="00971DF0" w:rsidRPr="004D5E2F" w:rsidRDefault="00971DF0" w:rsidP="00971DF0">
      <w:pPr>
        <w:pStyle w:val="a3"/>
        <w:spacing w:after="0"/>
        <w:ind w:left="426"/>
        <w:rPr>
          <w:rFonts w:asciiTheme="minorHAnsi" w:hAnsiTheme="minorHAnsi" w:cstheme="minorHAnsi"/>
          <w:b/>
          <w:bCs/>
          <w:szCs w:val="24"/>
        </w:rPr>
      </w:pPr>
      <w:r w:rsidRPr="004D5E2F">
        <w:rPr>
          <w:rFonts w:asciiTheme="minorHAnsi" w:hAnsiTheme="minorHAnsi" w:cstheme="minorHAnsi"/>
          <w:b/>
          <w:bCs/>
          <w:szCs w:val="24"/>
        </w:rPr>
        <w:t>περίπτωση που είναι απολύτως απαραίτητα λόγω των συνθηκών μετακίνησης και</w:t>
      </w:r>
    </w:p>
    <w:p w:rsidR="00971DF0" w:rsidRPr="004D5E2F" w:rsidRDefault="00971DF0" w:rsidP="00971DF0">
      <w:pPr>
        <w:pStyle w:val="a3"/>
        <w:spacing w:after="0"/>
        <w:ind w:left="426"/>
        <w:rPr>
          <w:rFonts w:asciiTheme="minorHAnsi" w:hAnsiTheme="minorHAnsi" w:cstheme="minorHAnsi"/>
          <w:b/>
          <w:bCs/>
          <w:szCs w:val="24"/>
        </w:rPr>
      </w:pPr>
      <w:r w:rsidRPr="004D5E2F">
        <w:rPr>
          <w:rFonts w:asciiTheme="minorHAnsi" w:hAnsiTheme="minorHAnsi" w:cstheme="minorHAnsi"/>
          <w:b/>
          <w:bCs/>
          <w:szCs w:val="24"/>
        </w:rPr>
        <w:t>του προγράμματος των ακτοπλοϊκών δρομολογίων.</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 xml:space="preserve">3) Για τους αθλητές – </w:t>
      </w:r>
      <w:proofErr w:type="spellStart"/>
      <w:r w:rsidRPr="004D5E2F">
        <w:rPr>
          <w:rFonts w:asciiTheme="minorHAnsi" w:hAnsiTheme="minorHAnsi" w:cstheme="minorHAnsi"/>
          <w:szCs w:val="24"/>
        </w:rPr>
        <w:t>τριες</w:t>
      </w:r>
      <w:proofErr w:type="spellEnd"/>
      <w:r w:rsidRPr="004D5E2F">
        <w:rPr>
          <w:rFonts w:asciiTheme="minorHAnsi" w:hAnsiTheme="minorHAnsi" w:cstheme="minorHAnsi"/>
          <w:szCs w:val="24"/>
        </w:rPr>
        <w:t xml:space="preserve"> που πέτυχαν τα όρια βαθμολόγησης – καταβολής εξόδων</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και κατετάγησαν στις θέσεις 4η – 6η, κάλυψη 50% των εξόδων, σύμφωνα με όσα</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αναφέρονται παραπάνω στις παραγράφους 1 - 2.</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4) Επίσης θα καλύπτονται αντίστοιχα και σύμφωνα με όσα αναφέρονται παραπάνω</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στις παραγράφους 1–2, τα έξοδα μετακίνησης 100% ΕΝΟΣ συνοδού από κάθε σωματείο,</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 xml:space="preserve">με την προϋπόθεση ότι το σωματείο θα έχει ένα τουλάχιστον αθλητή – </w:t>
      </w:r>
      <w:proofErr w:type="spellStart"/>
      <w:r w:rsidRPr="004D5E2F">
        <w:rPr>
          <w:rFonts w:asciiTheme="minorHAnsi" w:hAnsiTheme="minorHAnsi" w:cstheme="minorHAnsi"/>
          <w:szCs w:val="24"/>
        </w:rPr>
        <w:t>τρια</w:t>
      </w:r>
      <w:proofErr w:type="spellEnd"/>
      <w:r w:rsidRPr="004D5E2F">
        <w:rPr>
          <w:rFonts w:asciiTheme="minorHAnsi" w:hAnsiTheme="minorHAnsi" w:cstheme="minorHAnsi"/>
          <w:szCs w:val="24"/>
        </w:rPr>
        <w:t xml:space="preserve"> στις θέσεις</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κατάταξης 1η – 3η ενός αγωνίσματος (που φυσικά πέτυχε και τα όρια βαθμολόγησης –</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καταβολής εξόδων) και επιπλέον το σωματείο συμμετείχε στους αγώνες με 3 τουλάχιστον</w:t>
      </w:r>
    </w:p>
    <w:p w:rsidR="00971DF0" w:rsidRPr="004D5E2F" w:rsidRDefault="00971DF0" w:rsidP="00971DF0">
      <w:pPr>
        <w:pStyle w:val="a3"/>
        <w:spacing w:after="0"/>
        <w:ind w:left="426"/>
        <w:rPr>
          <w:rFonts w:asciiTheme="minorHAnsi" w:hAnsiTheme="minorHAnsi" w:cstheme="minorHAnsi"/>
          <w:szCs w:val="24"/>
        </w:rPr>
      </w:pPr>
      <w:r w:rsidRPr="004D5E2F">
        <w:rPr>
          <w:rFonts w:asciiTheme="minorHAnsi" w:hAnsiTheme="minorHAnsi" w:cstheme="minorHAnsi"/>
          <w:szCs w:val="24"/>
        </w:rPr>
        <w:t xml:space="preserve">αθλητές – </w:t>
      </w:r>
      <w:proofErr w:type="spellStart"/>
      <w:r w:rsidRPr="004D5E2F">
        <w:rPr>
          <w:rFonts w:asciiTheme="minorHAnsi" w:hAnsiTheme="minorHAnsi" w:cstheme="minorHAnsi"/>
          <w:szCs w:val="24"/>
        </w:rPr>
        <w:t>τριες</w:t>
      </w:r>
      <w:proofErr w:type="spellEnd"/>
      <w:r w:rsidRPr="004D5E2F">
        <w:rPr>
          <w:rFonts w:asciiTheme="minorHAnsi" w:hAnsiTheme="minorHAnsi" w:cstheme="minorHAnsi"/>
          <w:szCs w:val="24"/>
        </w:rPr>
        <w:t xml:space="preserve"> συνολικά.</w:t>
      </w:r>
    </w:p>
    <w:p w:rsidR="00971DF0" w:rsidRPr="004D5E2F" w:rsidRDefault="00971DF0" w:rsidP="00971DF0">
      <w:pPr>
        <w:pStyle w:val="a3"/>
        <w:ind w:left="426"/>
        <w:rPr>
          <w:rFonts w:asciiTheme="minorHAnsi" w:hAnsiTheme="minorHAnsi" w:cstheme="minorHAnsi"/>
          <w:b/>
          <w:szCs w:val="24"/>
          <w:u w:val="single"/>
        </w:rPr>
      </w:pPr>
      <w:r w:rsidRPr="004D5E2F">
        <w:rPr>
          <w:rFonts w:asciiTheme="minorHAnsi" w:hAnsiTheme="minorHAnsi" w:cstheme="minorHAnsi"/>
          <w:b/>
          <w:szCs w:val="24"/>
          <w:u w:val="single"/>
        </w:rPr>
        <w:t>16. ΤΕΧΝΙΚΕΣ-ΓΕΝΙΚΕΣ ΔΙΑΤΑΞΕΙΣ:</w:t>
      </w:r>
    </w:p>
    <w:p w:rsidR="00971DF0" w:rsidRPr="004D5E2F" w:rsidRDefault="00971DF0" w:rsidP="00971DF0">
      <w:pPr>
        <w:pStyle w:val="a4"/>
        <w:numPr>
          <w:ilvl w:val="0"/>
          <w:numId w:val="8"/>
        </w:numPr>
        <w:tabs>
          <w:tab w:val="left" w:pos="4820"/>
        </w:tabs>
        <w:jc w:val="left"/>
        <w:rPr>
          <w:rFonts w:asciiTheme="minorHAnsi" w:hAnsiTheme="minorHAnsi" w:cstheme="minorHAnsi"/>
          <w:b/>
          <w:szCs w:val="24"/>
        </w:rPr>
      </w:pPr>
      <w:r w:rsidRPr="004D5E2F">
        <w:rPr>
          <w:rFonts w:asciiTheme="minorHAnsi" w:hAnsiTheme="minorHAnsi" w:cstheme="minorHAnsi"/>
          <w:szCs w:val="24"/>
        </w:rPr>
        <w:t xml:space="preserve">Όλα τα αγωνίσματα θα διεξαχθούν σε τελικές </w:t>
      </w:r>
      <w:proofErr w:type="spellStart"/>
      <w:r w:rsidRPr="004D5E2F">
        <w:rPr>
          <w:rFonts w:asciiTheme="minorHAnsi" w:hAnsiTheme="minorHAnsi" w:cstheme="minorHAnsi"/>
          <w:szCs w:val="24"/>
        </w:rPr>
        <w:t>σειρέςεκτός</w:t>
      </w:r>
      <w:proofErr w:type="spellEnd"/>
      <w:r w:rsidRPr="004D5E2F">
        <w:rPr>
          <w:rFonts w:asciiTheme="minorHAnsi" w:hAnsiTheme="minorHAnsi" w:cstheme="minorHAnsi"/>
          <w:szCs w:val="24"/>
        </w:rPr>
        <w:t xml:space="preserve"> από τα 200 μ Α-Γ όπου προβλέπεται προκριματικός.</w:t>
      </w:r>
    </w:p>
    <w:p w:rsidR="00971DF0" w:rsidRPr="004D5E2F" w:rsidRDefault="00971DF0" w:rsidP="00971DF0">
      <w:pPr>
        <w:pStyle w:val="a4"/>
        <w:numPr>
          <w:ilvl w:val="0"/>
          <w:numId w:val="8"/>
        </w:numPr>
        <w:tabs>
          <w:tab w:val="left" w:pos="4820"/>
        </w:tabs>
        <w:jc w:val="left"/>
        <w:rPr>
          <w:rFonts w:asciiTheme="minorHAnsi" w:hAnsiTheme="minorHAnsi" w:cstheme="minorHAnsi"/>
          <w:b/>
          <w:szCs w:val="24"/>
        </w:rPr>
      </w:pPr>
      <w:r w:rsidRPr="004D5E2F">
        <w:rPr>
          <w:rFonts w:asciiTheme="minorHAnsi" w:hAnsiTheme="minorHAnsi" w:cstheme="minorHAnsi"/>
          <w:szCs w:val="24"/>
        </w:rPr>
        <w:t>Τεχνικός υπεύθυνος του αγώνα ορίζεται ο Τεχνικός Σύμβουλος της. ΕΑΣ Θεσσαλίας.</w:t>
      </w:r>
    </w:p>
    <w:p w:rsidR="00971DF0" w:rsidRPr="004D5E2F" w:rsidRDefault="00971DF0" w:rsidP="00971DF0">
      <w:pPr>
        <w:pStyle w:val="a4"/>
        <w:numPr>
          <w:ilvl w:val="0"/>
          <w:numId w:val="8"/>
        </w:numPr>
        <w:tabs>
          <w:tab w:val="left" w:pos="4820"/>
        </w:tabs>
        <w:jc w:val="left"/>
        <w:rPr>
          <w:rFonts w:asciiTheme="minorHAnsi" w:hAnsiTheme="minorHAnsi" w:cstheme="minorHAnsi"/>
          <w:b/>
          <w:szCs w:val="24"/>
        </w:rPr>
      </w:pPr>
      <w:r w:rsidRPr="004D5E2F">
        <w:rPr>
          <w:rFonts w:asciiTheme="minorHAnsi" w:hAnsiTheme="minorHAnsi" w:cstheme="minorHAnsi"/>
          <w:szCs w:val="24"/>
        </w:rPr>
        <w:t>Ότι δεν προβλέπεται από την προκήρυξη θα ρυθμίζεται από τον Αλυτάρχη των Αγώνων και τον Τεχνικό Υπεύθυνο</w:t>
      </w:r>
    </w:p>
    <w:p w:rsidR="00971DF0" w:rsidRPr="004D5E2F" w:rsidRDefault="00971DF0" w:rsidP="00971DF0">
      <w:pPr>
        <w:pStyle w:val="a4"/>
        <w:numPr>
          <w:ilvl w:val="0"/>
          <w:numId w:val="8"/>
        </w:numPr>
        <w:tabs>
          <w:tab w:val="left" w:pos="4820"/>
        </w:tabs>
        <w:jc w:val="left"/>
        <w:rPr>
          <w:rFonts w:asciiTheme="minorHAnsi" w:hAnsiTheme="minorHAnsi" w:cstheme="minorHAnsi"/>
          <w:szCs w:val="24"/>
        </w:rPr>
      </w:pPr>
      <w:r w:rsidRPr="004D5E2F">
        <w:rPr>
          <w:rFonts w:asciiTheme="minorHAnsi" w:hAnsiTheme="minorHAnsi" w:cstheme="minorHAnsi"/>
          <w:szCs w:val="24"/>
        </w:rPr>
        <w:t>Μετά την λήψη των δηλώσεων συμμετοχής των σωματείων, ενδέχεται να τροποποιηθεί το αγωνιστικό πρόγραμμα, σε κάθε περίπτωση όμως τα σωματεία θα ενημερωθούν εγκαίρως</w:t>
      </w:r>
    </w:p>
    <w:p w:rsidR="00971DF0" w:rsidRPr="004D5E2F" w:rsidRDefault="00971DF0" w:rsidP="00971DF0">
      <w:pPr>
        <w:pStyle w:val="a4"/>
        <w:tabs>
          <w:tab w:val="left" w:pos="4820"/>
        </w:tabs>
        <w:jc w:val="left"/>
        <w:rPr>
          <w:rFonts w:asciiTheme="minorHAnsi" w:hAnsiTheme="minorHAnsi" w:cstheme="minorHAnsi"/>
          <w:szCs w:val="24"/>
        </w:rPr>
      </w:pPr>
    </w:p>
    <w:p w:rsidR="00971DF0" w:rsidRPr="004D5E2F" w:rsidRDefault="00971DF0" w:rsidP="00971DF0">
      <w:pPr>
        <w:pStyle w:val="a4"/>
        <w:tabs>
          <w:tab w:val="left" w:pos="4820"/>
        </w:tabs>
        <w:jc w:val="left"/>
        <w:rPr>
          <w:rFonts w:asciiTheme="minorHAnsi" w:hAnsiTheme="minorHAnsi" w:cstheme="minorHAnsi"/>
          <w:szCs w:val="24"/>
        </w:rPr>
      </w:pPr>
    </w:p>
    <w:p w:rsidR="00971DF0" w:rsidRPr="004D5E2F" w:rsidRDefault="00971DF0" w:rsidP="00971DF0">
      <w:pPr>
        <w:pStyle w:val="a4"/>
        <w:tabs>
          <w:tab w:val="left" w:pos="4820"/>
        </w:tabs>
        <w:jc w:val="left"/>
        <w:rPr>
          <w:rFonts w:asciiTheme="minorHAnsi" w:hAnsiTheme="minorHAnsi" w:cstheme="minorHAnsi"/>
          <w:szCs w:val="24"/>
        </w:rPr>
      </w:pPr>
    </w:p>
    <w:p w:rsidR="00971DF0" w:rsidRPr="004D5E2F" w:rsidRDefault="00971DF0" w:rsidP="00971DF0">
      <w:pPr>
        <w:pStyle w:val="a4"/>
        <w:tabs>
          <w:tab w:val="left" w:pos="4820"/>
        </w:tabs>
        <w:jc w:val="left"/>
        <w:rPr>
          <w:rFonts w:asciiTheme="minorHAnsi" w:hAnsiTheme="minorHAnsi" w:cstheme="minorHAnsi"/>
          <w:szCs w:val="24"/>
        </w:rPr>
      </w:pPr>
    </w:p>
    <w:p w:rsidR="00971DF0" w:rsidRPr="004D5E2F" w:rsidRDefault="00971DF0" w:rsidP="00971DF0">
      <w:pPr>
        <w:pStyle w:val="a4"/>
        <w:tabs>
          <w:tab w:val="left" w:pos="4820"/>
        </w:tabs>
        <w:jc w:val="left"/>
        <w:rPr>
          <w:rFonts w:asciiTheme="minorHAnsi" w:hAnsiTheme="minorHAnsi" w:cstheme="minorHAnsi"/>
          <w:szCs w:val="24"/>
        </w:rPr>
      </w:pPr>
    </w:p>
    <w:p w:rsidR="00E10083" w:rsidRPr="004D5E2F" w:rsidRDefault="00E10083" w:rsidP="00971DF0">
      <w:pPr>
        <w:pStyle w:val="a4"/>
        <w:tabs>
          <w:tab w:val="left" w:pos="4820"/>
        </w:tabs>
        <w:jc w:val="left"/>
        <w:rPr>
          <w:rFonts w:asciiTheme="minorHAnsi" w:hAnsiTheme="minorHAnsi" w:cstheme="minorHAnsi"/>
          <w:szCs w:val="24"/>
        </w:rPr>
      </w:pPr>
    </w:p>
    <w:p w:rsidR="00E10083" w:rsidRPr="004D5E2F" w:rsidRDefault="00E10083" w:rsidP="00971DF0">
      <w:pPr>
        <w:pStyle w:val="a4"/>
        <w:tabs>
          <w:tab w:val="left" w:pos="4820"/>
        </w:tabs>
        <w:jc w:val="left"/>
        <w:rPr>
          <w:rFonts w:asciiTheme="minorHAnsi" w:hAnsiTheme="minorHAnsi" w:cstheme="minorHAnsi"/>
          <w:szCs w:val="24"/>
        </w:rPr>
      </w:pPr>
    </w:p>
    <w:p w:rsidR="00E10083" w:rsidRPr="004D5E2F" w:rsidRDefault="00E10083" w:rsidP="00971DF0">
      <w:pPr>
        <w:pStyle w:val="a4"/>
        <w:tabs>
          <w:tab w:val="left" w:pos="4820"/>
        </w:tabs>
        <w:jc w:val="left"/>
        <w:rPr>
          <w:rFonts w:asciiTheme="minorHAnsi" w:hAnsiTheme="minorHAnsi" w:cstheme="minorHAnsi"/>
          <w:szCs w:val="24"/>
        </w:rPr>
      </w:pPr>
    </w:p>
    <w:p w:rsidR="00E10083" w:rsidRPr="004D5E2F" w:rsidRDefault="00E10083" w:rsidP="00971DF0">
      <w:pPr>
        <w:pStyle w:val="a4"/>
        <w:tabs>
          <w:tab w:val="left" w:pos="4820"/>
        </w:tabs>
        <w:jc w:val="left"/>
        <w:rPr>
          <w:rFonts w:asciiTheme="minorHAnsi" w:hAnsiTheme="minorHAnsi" w:cstheme="minorHAnsi"/>
          <w:szCs w:val="24"/>
        </w:rPr>
      </w:pPr>
    </w:p>
    <w:p w:rsidR="00E10083" w:rsidRPr="004D5E2F" w:rsidRDefault="00E10083" w:rsidP="00971DF0">
      <w:pPr>
        <w:pStyle w:val="a4"/>
        <w:tabs>
          <w:tab w:val="left" w:pos="4820"/>
        </w:tabs>
        <w:jc w:val="left"/>
        <w:rPr>
          <w:rFonts w:asciiTheme="minorHAnsi" w:hAnsiTheme="minorHAnsi" w:cstheme="minorHAnsi"/>
          <w:szCs w:val="24"/>
        </w:rPr>
      </w:pPr>
    </w:p>
    <w:p w:rsidR="00971DF0" w:rsidRPr="004D5E2F" w:rsidRDefault="00971DF0" w:rsidP="00971DF0">
      <w:pPr>
        <w:pStyle w:val="a4"/>
        <w:tabs>
          <w:tab w:val="left" w:pos="4820"/>
        </w:tabs>
        <w:jc w:val="left"/>
        <w:rPr>
          <w:rFonts w:asciiTheme="minorHAnsi" w:hAnsiTheme="minorHAnsi" w:cstheme="minorHAnsi"/>
          <w:szCs w:val="24"/>
        </w:rPr>
      </w:pPr>
    </w:p>
    <w:p w:rsidR="00971DF0" w:rsidRPr="004D5E2F" w:rsidRDefault="00971DF0" w:rsidP="00971DF0">
      <w:pPr>
        <w:pStyle w:val="a4"/>
        <w:tabs>
          <w:tab w:val="left" w:pos="4820"/>
        </w:tabs>
        <w:jc w:val="left"/>
        <w:rPr>
          <w:rFonts w:asciiTheme="minorHAnsi" w:hAnsiTheme="minorHAnsi" w:cstheme="minorHAnsi"/>
          <w:szCs w:val="24"/>
        </w:rPr>
      </w:pPr>
    </w:p>
    <w:p w:rsidR="00971DF0" w:rsidRPr="004D5E2F" w:rsidRDefault="00971DF0" w:rsidP="00971DF0">
      <w:pPr>
        <w:pStyle w:val="a4"/>
        <w:tabs>
          <w:tab w:val="left" w:pos="4820"/>
        </w:tabs>
        <w:jc w:val="center"/>
        <w:rPr>
          <w:rFonts w:asciiTheme="minorHAnsi" w:hAnsiTheme="minorHAnsi" w:cstheme="minorHAnsi"/>
          <w:szCs w:val="24"/>
        </w:rPr>
      </w:pPr>
    </w:p>
    <w:p w:rsidR="00971DF0" w:rsidRPr="004D5E2F" w:rsidRDefault="00971DF0" w:rsidP="00971DF0">
      <w:pPr>
        <w:pStyle w:val="a4"/>
        <w:tabs>
          <w:tab w:val="left" w:pos="4820"/>
        </w:tabs>
        <w:ind w:left="426"/>
        <w:jc w:val="center"/>
        <w:rPr>
          <w:rFonts w:asciiTheme="minorHAnsi" w:hAnsiTheme="minorHAnsi" w:cstheme="minorHAnsi"/>
          <w:szCs w:val="24"/>
        </w:rPr>
      </w:pPr>
      <w:r w:rsidRPr="004D5E2F">
        <w:rPr>
          <w:rFonts w:asciiTheme="minorHAnsi" w:hAnsiTheme="minorHAnsi" w:cstheme="minorHAnsi"/>
          <w:b/>
          <w:szCs w:val="24"/>
          <w:u w:val="single"/>
        </w:rPr>
        <w:t>ΔΙΑΣΥΛΛΟΓΙΚΟ ΠΡΩΤΑΘΛΗΜΑ ΣΥΝΘΕΤΩΝ ΠΠ Α΄-ΠΚΑ΄</w:t>
      </w:r>
    </w:p>
    <w:p w:rsidR="00971DF0" w:rsidRPr="004D5E2F" w:rsidRDefault="00971DF0" w:rsidP="00971DF0">
      <w:pPr>
        <w:ind w:left="360"/>
        <w:rPr>
          <w:rFonts w:cstheme="minorHAnsi"/>
          <w:b/>
          <w:bCs/>
          <w:u w:val="single"/>
          <w:lang w:val="el-GR"/>
        </w:rPr>
      </w:pPr>
    </w:p>
    <w:p w:rsidR="00971DF0" w:rsidRPr="004D5E2F" w:rsidRDefault="00971DF0" w:rsidP="00971DF0">
      <w:pPr>
        <w:ind w:left="360"/>
        <w:rPr>
          <w:rFonts w:cstheme="minorHAnsi"/>
          <w:b/>
          <w:bCs/>
          <w:lang w:val="el-GR"/>
        </w:rPr>
      </w:pPr>
      <w:r w:rsidRPr="004D5E2F">
        <w:rPr>
          <w:rFonts w:cstheme="minorHAnsi"/>
          <w:b/>
          <w:bCs/>
          <w:u w:val="single"/>
          <w:lang w:val="el-GR"/>
        </w:rPr>
        <w:t>1.ΗΜΕΡΟΜΗΝΙΑ:</w:t>
      </w:r>
      <w:r w:rsidRPr="004D5E2F">
        <w:rPr>
          <w:rFonts w:cstheme="minorHAnsi"/>
          <w:b/>
          <w:bCs/>
          <w:lang w:val="el-GR"/>
        </w:rPr>
        <w:t xml:space="preserve"> Σάββατο 18 </w:t>
      </w:r>
      <w:proofErr w:type="spellStart"/>
      <w:r w:rsidRPr="004D5E2F">
        <w:rPr>
          <w:rFonts w:cstheme="minorHAnsi"/>
          <w:b/>
          <w:bCs/>
          <w:lang w:val="el-GR"/>
        </w:rPr>
        <w:t>Μαίου</w:t>
      </w:r>
      <w:proofErr w:type="spellEnd"/>
      <w:r w:rsidRPr="004D5E2F">
        <w:rPr>
          <w:rFonts w:cstheme="minorHAnsi"/>
          <w:b/>
          <w:bCs/>
          <w:lang w:val="el-GR"/>
        </w:rPr>
        <w:t xml:space="preserve"> 2019.</w:t>
      </w:r>
    </w:p>
    <w:p w:rsidR="00971DF0" w:rsidRPr="004D5E2F" w:rsidRDefault="00971DF0" w:rsidP="00971DF0">
      <w:pPr>
        <w:ind w:left="360"/>
        <w:rPr>
          <w:rFonts w:cstheme="minorHAnsi"/>
          <w:b/>
          <w:bCs/>
          <w:u w:val="single"/>
          <w:lang w:val="el-GR"/>
        </w:rPr>
      </w:pPr>
    </w:p>
    <w:p w:rsidR="00971DF0" w:rsidRPr="004D5E2F" w:rsidRDefault="00971DF0" w:rsidP="00971DF0">
      <w:pPr>
        <w:ind w:left="360"/>
        <w:rPr>
          <w:rFonts w:cstheme="minorHAnsi"/>
          <w:lang w:val="el-GR"/>
        </w:rPr>
      </w:pPr>
      <w:r w:rsidRPr="004D5E2F">
        <w:rPr>
          <w:rFonts w:cstheme="minorHAnsi"/>
          <w:b/>
          <w:bCs/>
          <w:u w:val="single"/>
          <w:lang w:val="el-GR"/>
        </w:rPr>
        <w:t xml:space="preserve">2.ΤΟΠΟΣ ΤΕΛΕΣΗΣ: </w:t>
      </w:r>
      <w:r w:rsidRPr="004D5E2F">
        <w:rPr>
          <w:rFonts w:cstheme="minorHAnsi"/>
          <w:b/>
          <w:bCs/>
          <w:lang w:val="el-GR"/>
        </w:rPr>
        <w:t>ΤΡΙΚΑΛΑ-</w:t>
      </w:r>
      <w:r w:rsidRPr="004D5E2F">
        <w:rPr>
          <w:rFonts w:cstheme="minorHAnsi"/>
          <w:b/>
          <w:lang w:val="el-GR"/>
        </w:rPr>
        <w:t xml:space="preserve"> Δ.Α.Κ Τρικάλων</w:t>
      </w:r>
      <w:r w:rsidRPr="004D5E2F">
        <w:rPr>
          <w:rFonts w:cstheme="minorHAnsi"/>
          <w:lang w:val="el-GR"/>
        </w:rPr>
        <w:t>.</w:t>
      </w:r>
    </w:p>
    <w:p w:rsidR="00971DF0" w:rsidRPr="004D5E2F" w:rsidRDefault="00971DF0" w:rsidP="00971DF0">
      <w:pPr>
        <w:ind w:left="360"/>
        <w:rPr>
          <w:rFonts w:cstheme="minorHAnsi"/>
          <w:lang w:val="el-GR"/>
        </w:rPr>
      </w:pPr>
    </w:p>
    <w:p w:rsidR="00971DF0" w:rsidRPr="004D5E2F" w:rsidRDefault="00971DF0" w:rsidP="00971DF0">
      <w:pPr>
        <w:pStyle w:val="a4"/>
        <w:jc w:val="left"/>
        <w:rPr>
          <w:rFonts w:asciiTheme="minorHAnsi" w:hAnsiTheme="minorHAnsi" w:cstheme="minorHAnsi"/>
          <w:b/>
          <w:bCs/>
          <w:szCs w:val="24"/>
        </w:rPr>
      </w:pPr>
      <w:r w:rsidRPr="004D5E2F">
        <w:rPr>
          <w:rFonts w:asciiTheme="minorHAnsi" w:hAnsiTheme="minorHAnsi" w:cstheme="minorHAnsi"/>
          <w:b/>
          <w:bCs/>
          <w:szCs w:val="24"/>
          <w:u w:val="single"/>
        </w:rPr>
        <w:t xml:space="preserve">3. ΚΑΤΗΓΟΡΙΕΣ-ΗΛΙΚΙΕΣ:  </w:t>
      </w:r>
      <w:r w:rsidRPr="004D5E2F">
        <w:rPr>
          <w:rFonts w:asciiTheme="minorHAnsi" w:hAnsiTheme="minorHAnsi" w:cstheme="minorHAnsi"/>
          <w:b/>
          <w:bCs/>
          <w:szCs w:val="24"/>
        </w:rPr>
        <w:t>ΠΠ Α΄-ΠΚΑ΄</w:t>
      </w:r>
      <w:r w:rsidRPr="004D5E2F">
        <w:rPr>
          <w:rFonts w:asciiTheme="minorHAnsi" w:hAnsiTheme="minorHAnsi" w:cstheme="minorHAnsi"/>
          <w:szCs w:val="24"/>
        </w:rPr>
        <w:tab/>
        <w:t xml:space="preserve">Μόνο  </w:t>
      </w:r>
      <w:proofErr w:type="spellStart"/>
      <w:r w:rsidRPr="004D5E2F">
        <w:rPr>
          <w:rFonts w:asciiTheme="minorHAnsi" w:hAnsiTheme="minorHAnsi" w:cstheme="minorHAnsi"/>
          <w:szCs w:val="24"/>
        </w:rPr>
        <w:t>γεννηθ</w:t>
      </w:r>
      <w:proofErr w:type="spellEnd"/>
      <w:r w:rsidRPr="004D5E2F">
        <w:rPr>
          <w:rFonts w:asciiTheme="minorHAnsi" w:hAnsiTheme="minorHAnsi" w:cstheme="minorHAnsi"/>
          <w:szCs w:val="24"/>
        </w:rPr>
        <w:t>.</w:t>
      </w:r>
      <w:r w:rsidRPr="004D5E2F">
        <w:rPr>
          <w:rFonts w:asciiTheme="minorHAnsi" w:hAnsiTheme="minorHAnsi" w:cstheme="minorHAnsi"/>
          <w:szCs w:val="24"/>
        </w:rPr>
        <w:tab/>
      </w:r>
      <w:r w:rsidRPr="004D5E2F">
        <w:rPr>
          <w:rFonts w:asciiTheme="minorHAnsi" w:hAnsiTheme="minorHAnsi" w:cstheme="minorHAnsi"/>
          <w:b/>
          <w:bCs/>
          <w:szCs w:val="24"/>
        </w:rPr>
        <w:t>2004-2005(Κ16)</w:t>
      </w:r>
    </w:p>
    <w:p w:rsidR="00971DF0" w:rsidRPr="004D5E2F" w:rsidRDefault="00971DF0" w:rsidP="00971DF0">
      <w:pPr>
        <w:pStyle w:val="a4"/>
        <w:jc w:val="left"/>
        <w:rPr>
          <w:rFonts w:asciiTheme="minorHAnsi" w:hAnsiTheme="minorHAnsi" w:cstheme="minorHAnsi"/>
          <w:b/>
          <w:bCs/>
          <w:szCs w:val="24"/>
          <w:u w:val="single"/>
        </w:rPr>
      </w:pPr>
    </w:p>
    <w:p w:rsidR="00971DF0" w:rsidRPr="004D5E2F" w:rsidRDefault="00971DF0" w:rsidP="00971DF0">
      <w:pPr>
        <w:pStyle w:val="a4"/>
        <w:tabs>
          <w:tab w:val="left" w:pos="2127"/>
          <w:tab w:val="left" w:pos="4820"/>
          <w:tab w:val="left" w:pos="7797"/>
        </w:tabs>
        <w:jc w:val="left"/>
        <w:rPr>
          <w:rFonts w:asciiTheme="minorHAnsi" w:hAnsiTheme="minorHAnsi" w:cstheme="minorHAnsi"/>
          <w:b/>
          <w:bCs/>
          <w:szCs w:val="24"/>
          <w:u w:val="single"/>
        </w:rPr>
      </w:pPr>
      <w:r w:rsidRPr="004D5E2F">
        <w:rPr>
          <w:rFonts w:asciiTheme="minorHAnsi" w:hAnsiTheme="minorHAnsi" w:cstheme="minorHAnsi"/>
          <w:b/>
          <w:bCs/>
          <w:szCs w:val="24"/>
          <w:u w:val="single"/>
        </w:rPr>
        <w:t>4. ΑΓΩΝΙΣΜΑΤΑ</w:t>
      </w:r>
    </w:p>
    <w:p w:rsidR="00971DF0" w:rsidRPr="004D5E2F" w:rsidRDefault="00971DF0" w:rsidP="00971DF0">
      <w:pPr>
        <w:pStyle w:val="a4"/>
        <w:tabs>
          <w:tab w:val="left" w:pos="2127"/>
          <w:tab w:val="left" w:pos="4820"/>
          <w:tab w:val="left" w:pos="7797"/>
        </w:tabs>
        <w:jc w:val="left"/>
        <w:rPr>
          <w:rFonts w:asciiTheme="minorHAnsi" w:hAnsiTheme="minorHAnsi" w:cstheme="minorHAnsi"/>
          <w:szCs w:val="24"/>
        </w:rPr>
      </w:pPr>
    </w:p>
    <w:p w:rsidR="00971DF0" w:rsidRPr="004D5E2F" w:rsidRDefault="00971DF0" w:rsidP="00971DF0">
      <w:pPr>
        <w:pStyle w:val="a4"/>
        <w:tabs>
          <w:tab w:val="left" w:pos="2127"/>
          <w:tab w:val="left" w:pos="4820"/>
          <w:tab w:val="left" w:pos="7797"/>
        </w:tabs>
        <w:jc w:val="left"/>
        <w:rPr>
          <w:rFonts w:asciiTheme="minorHAnsi" w:hAnsiTheme="minorHAnsi" w:cstheme="minorHAnsi"/>
          <w:b/>
          <w:bCs/>
          <w:szCs w:val="24"/>
          <w:u w:val="single"/>
        </w:rPr>
      </w:pPr>
      <w:r w:rsidRPr="004D5E2F">
        <w:rPr>
          <w:rFonts w:asciiTheme="minorHAnsi" w:hAnsiTheme="minorHAnsi" w:cstheme="minorHAnsi"/>
          <w:b/>
          <w:bCs/>
          <w:szCs w:val="24"/>
          <w:u w:val="single"/>
        </w:rPr>
        <w:t>ΕΞΑΘΛΟ (Κ16) ΠΠ Α΄</w:t>
      </w:r>
    </w:p>
    <w:p w:rsidR="00971DF0" w:rsidRPr="004D5E2F" w:rsidRDefault="00971DF0" w:rsidP="00971DF0">
      <w:pPr>
        <w:pStyle w:val="a4"/>
        <w:tabs>
          <w:tab w:val="left" w:pos="2127"/>
          <w:tab w:val="left" w:pos="4820"/>
          <w:tab w:val="left" w:pos="7797"/>
        </w:tabs>
        <w:jc w:val="left"/>
        <w:rPr>
          <w:rFonts w:asciiTheme="minorHAnsi" w:hAnsiTheme="minorHAnsi" w:cstheme="minorHAnsi"/>
          <w:szCs w:val="24"/>
        </w:rPr>
      </w:pPr>
      <w:r w:rsidRPr="004D5E2F">
        <w:rPr>
          <w:rFonts w:asciiTheme="minorHAnsi" w:hAnsiTheme="minorHAnsi" w:cstheme="minorHAnsi"/>
          <w:szCs w:val="24"/>
        </w:rPr>
        <w:t>100 μ. εμπ. – ΜΗΚΟΣ – ΣΦΑΙΡΟΒΟΛΙΑ – ΥΨΟΣ-ΑΚΟΝΤΙΣΜΟΣ – 1000 μ.</w:t>
      </w:r>
    </w:p>
    <w:p w:rsidR="00971DF0" w:rsidRPr="004D5E2F" w:rsidRDefault="00971DF0" w:rsidP="00971DF0">
      <w:pPr>
        <w:pStyle w:val="a4"/>
        <w:tabs>
          <w:tab w:val="left" w:pos="2127"/>
          <w:tab w:val="left" w:pos="4820"/>
          <w:tab w:val="left" w:pos="7797"/>
        </w:tabs>
        <w:jc w:val="left"/>
        <w:rPr>
          <w:rFonts w:asciiTheme="minorHAnsi" w:hAnsiTheme="minorHAnsi" w:cstheme="minorHAnsi"/>
          <w:b/>
          <w:bCs/>
          <w:szCs w:val="24"/>
        </w:rPr>
      </w:pPr>
    </w:p>
    <w:p w:rsidR="00971DF0" w:rsidRPr="004D5E2F" w:rsidRDefault="00971DF0" w:rsidP="00971DF0">
      <w:pPr>
        <w:pStyle w:val="a4"/>
        <w:tabs>
          <w:tab w:val="left" w:pos="2127"/>
          <w:tab w:val="left" w:pos="4820"/>
          <w:tab w:val="left" w:pos="7797"/>
        </w:tabs>
        <w:jc w:val="left"/>
        <w:rPr>
          <w:rFonts w:asciiTheme="minorHAnsi" w:hAnsiTheme="minorHAnsi" w:cstheme="minorHAnsi"/>
          <w:szCs w:val="24"/>
        </w:rPr>
      </w:pPr>
      <w:r w:rsidRPr="004D5E2F">
        <w:rPr>
          <w:rFonts w:asciiTheme="minorHAnsi" w:hAnsiTheme="minorHAnsi" w:cstheme="minorHAnsi"/>
          <w:b/>
          <w:bCs/>
          <w:szCs w:val="24"/>
          <w:u w:val="single"/>
        </w:rPr>
        <w:t>5. ΒΑΡΗ ΟΡΓΑΝΩΝ -ΥΨΗ - ΑΠΟΣΤΑΣΕΙΣ ΕΜΠΟΔΙΩΝ:</w:t>
      </w:r>
    </w:p>
    <w:p w:rsidR="00971DF0" w:rsidRPr="004D5E2F" w:rsidRDefault="00971DF0" w:rsidP="00971DF0">
      <w:pPr>
        <w:pStyle w:val="a4"/>
        <w:tabs>
          <w:tab w:val="left" w:pos="2127"/>
          <w:tab w:val="left" w:pos="4820"/>
          <w:tab w:val="left" w:pos="7797"/>
        </w:tabs>
        <w:jc w:val="left"/>
        <w:rPr>
          <w:rFonts w:asciiTheme="minorHAnsi" w:hAnsiTheme="minorHAnsi" w:cstheme="minorHAnsi"/>
          <w:szCs w:val="24"/>
        </w:rPr>
      </w:pPr>
      <w:r w:rsidRPr="004D5E2F">
        <w:rPr>
          <w:rFonts w:asciiTheme="minorHAnsi" w:hAnsiTheme="minorHAnsi" w:cstheme="minorHAnsi"/>
          <w:szCs w:val="24"/>
        </w:rPr>
        <w:t xml:space="preserve">Βάρος σφαίρας 4 </w:t>
      </w:r>
      <w:r w:rsidRPr="004D5E2F">
        <w:rPr>
          <w:rFonts w:asciiTheme="minorHAnsi" w:hAnsiTheme="minorHAnsi" w:cstheme="minorHAnsi"/>
          <w:szCs w:val="24"/>
          <w:lang w:val="en-US"/>
        </w:rPr>
        <w:t>kg</w:t>
      </w:r>
      <w:r w:rsidRPr="004D5E2F">
        <w:rPr>
          <w:rFonts w:asciiTheme="minorHAnsi" w:hAnsiTheme="minorHAnsi" w:cstheme="minorHAnsi"/>
          <w:szCs w:val="24"/>
        </w:rPr>
        <w:t xml:space="preserve">, ακοντίου 600 </w:t>
      </w:r>
      <w:r w:rsidRPr="004D5E2F">
        <w:rPr>
          <w:rFonts w:asciiTheme="minorHAnsi" w:hAnsiTheme="minorHAnsi" w:cstheme="minorHAnsi"/>
          <w:szCs w:val="24"/>
          <w:lang w:val="en-US"/>
        </w:rPr>
        <w:t>gr</w:t>
      </w:r>
      <w:r w:rsidRPr="004D5E2F">
        <w:rPr>
          <w:rFonts w:asciiTheme="minorHAnsi" w:hAnsiTheme="minorHAnsi" w:cstheme="minorHAnsi"/>
          <w:szCs w:val="24"/>
        </w:rPr>
        <w:t>.</w:t>
      </w:r>
    </w:p>
    <w:p w:rsidR="00971DF0" w:rsidRPr="004D5E2F" w:rsidRDefault="00971DF0" w:rsidP="00971DF0">
      <w:pPr>
        <w:pStyle w:val="a4"/>
        <w:tabs>
          <w:tab w:val="left" w:pos="2127"/>
          <w:tab w:val="left" w:pos="4820"/>
          <w:tab w:val="left" w:pos="7797"/>
        </w:tabs>
        <w:jc w:val="left"/>
        <w:rPr>
          <w:rFonts w:asciiTheme="minorHAnsi" w:hAnsiTheme="minorHAnsi" w:cstheme="minorHAnsi"/>
          <w:szCs w:val="24"/>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1177"/>
        <w:gridCol w:w="1375"/>
        <w:gridCol w:w="1417"/>
        <w:gridCol w:w="1560"/>
        <w:gridCol w:w="1559"/>
        <w:gridCol w:w="1701"/>
      </w:tblGrid>
      <w:tr w:rsidR="00971DF0" w:rsidRPr="004D5E2F" w:rsidTr="00D4561E">
        <w:trPr>
          <w:trHeight w:val="690"/>
          <w:jc w:val="center"/>
        </w:trPr>
        <w:tc>
          <w:tcPr>
            <w:tcW w:w="882" w:type="dxa"/>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ΚΑΤΗ-ΓΟΡΙΑ</w:t>
            </w:r>
          </w:p>
        </w:tc>
        <w:tc>
          <w:tcPr>
            <w:tcW w:w="1177" w:type="dxa"/>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ΑΓΩΝΙ-ΣΜΑ</w:t>
            </w:r>
          </w:p>
        </w:tc>
        <w:tc>
          <w:tcPr>
            <w:tcW w:w="1375" w:type="dxa"/>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ΑΡΙΘΜΟΣ</w:t>
            </w:r>
          </w:p>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b/>
                <w:bCs/>
                <w:szCs w:val="24"/>
              </w:rPr>
              <w:t>ΕΜΠΟΔΙΩΝ</w:t>
            </w:r>
          </w:p>
        </w:tc>
        <w:tc>
          <w:tcPr>
            <w:tcW w:w="1417" w:type="dxa"/>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ΥΨΟΣ ΕΜΠΟΔΙΟΥ</w:t>
            </w:r>
          </w:p>
        </w:tc>
        <w:tc>
          <w:tcPr>
            <w:tcW w:w="1560" w:type="dxa"/>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ΑΠΟΣΤΑΣΗ</w:t>
            </w:r>
          </w:p>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b/>
                <w:bCs/>
                <w:szCs w:val="24"/>
              </w:rPr>
              <w:t>ΑΦΕΤΗΡΙΑΣ 1</w:t>
            </w:r>
            <w:r w:rsidRPr="004D5E2F">
              <w:rPr>
                <w:rFonts w:asciiTheme="minorHAnsi" w:hAnsiTheme="minorHAnsi" w:cstheme="minorHAnsi"/>
                <w:b/>
                <w:bCs/>
                <w:szCs w:val="24"/>
                <w:vertAlign w:val="superscript"/>
              </w:rPr>
              <w:t>ου</w:t>
            </w:r>
            <w:r w:rsidRPr="004D5E2F">
              <w:rPr>
                <w:rFonts w:asciiTheme="minorHAnsi" w:hAnsiTheme="minorHAnsi" w:cstheme="minorHAnsi"/>
                <w:b/>
                <w:bCs/>
                <w:szCs w:val="24"/>
              </w:rPr>
              <w:t xml:space="preserve"> ΕΜΠ.</w:t>
            </w:r>
          </w:p>
        </w:tc>
        <w:tc>
          <w:tcPr>
            <w:tcW w:w="1559" w:type="dxa"/>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ΕΝΔΙΑΜΕΣΗ</w:t>
            </w:r>
          </w:p>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b/>
                <w:bCs/>
                <w:szCs w:val="24"/>
              </w:rPr>
              <w:t>ΑΠΟΣΤΑΣΗ</w:t>
            </w:r>
          </w:p>
        </w:tc>
        <w:tc>
          <w:tcPr>
            <w:tcW w:w="1701" w:type="dxa"/>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ΤΕΛΕΥΤΑΙΟ</w:t>
            </w:r>
          </w:p>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b/>
                <w:bCs/>
                <w:szCs w:val="24"/>
              </w:rPr>
              <w:t>ΕΩΣ ΤΕΡΜΑΤΙΣΜΟ</w:t>
            </w:r>
          </w:p>
        </w:tc>
      </w:tr>
      <w:tr w:rsidR="00971DF0" w:rsidRPr="004D5E2F" w:rsidTr="00D4561E">
        <w:trPr>
          <w:trHeight w:val="421"/>
          <w:jc w:val="center"/>
        </w:trPr>
        <w:tc>
          <w:tcPr>
            <w:tcW w:w="882" w:type="dxa"/>
            <w:tcBorders>
              <w:bottom w:val="single" w:sz="6" w:space="0" w:color="auto"/>
              <w:right w:val="single" w:sz="8" w:space="0" w:color="auto"/>
            </w:tcBorders>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ΠΠ Α΄</w:t>
            </w:r>
          </w:p>
        </w:tc>
        <w:tc>
          <w:tcPr>
            <w:tcW w:w="1177" w:type="dxa"/>
            <w:tcBorders>
              <w:left w:val="single" w:sz="8" w:space="0" w:color="auto"/>
              <w:bottom w:val="single" w:sz="6" w:space="0" w:color="auto"/>
            </w:tcBorders>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100 μ. εμπ.</w:t>
            </w:r>
          </w:p>
        </w:tc>
        <w:tc>
          <w:tcPr>
            <w:tcW w:w="1375" w:type="dxa"/>
            <w:tcBorders>
              <w:bottom w:val="single" w:sz="6" w:space="0" w:color="auto"/>
            </w:tcBorders>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10</w:t>
            </w:r>
          </w:p>
        </w:tc>
        <w:tc>
          <w:tcPr>
            <w:tcW w:w="1417" w:type="dxa"/>
            <w:tcBorders>
              <w:bottom w:val="single" w:sz="6" w:space="0" w:color="auto"/>
            </w:tcBorders>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0,84, μ.</w:t>
            </w:r>
          </w:p>
        </w:tc>
        <w:tc>
          <w:tcPr>
            <w:tcW w:w="1560" w:type="dxa"/>
            <w:tcBorders>
              <w:bottom w:val="single" w:sz="6" w:space="0" w:color="auto"/>
            </w:tcBorders>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13 μ.</w:t>
            </w:r>
          </w:p>
        </w:tc>
        <w:tc>
          <w:tcPr>
            <w:tcW w:w="1559" w:type="dxa"/>
            <w:tcBorders>
              <w:bottom w:val="single" w:sz="6" w:space="0" w:color="auto"/>
            </w:tcBorders>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8,50 μ.</w:t>
            </w:r>
          </w:p>
        </w:tc>
        <w:tc>
          <w:tcPr>
            <w:tcW w:w="1701" w:type="dxa"/>
            <w:tcBorders>
              <w:bottom w:val="single" w:sz="6" w:space="0" w:color="auto"/>
            </w:tcBorders>
            <w:vAlign w:val="center"/>
          </w:tcPr>
          <w:p w:rsidR="00971DF0" w:rsidRPr="004D5E2F" w:rsidRDefault="00971DF0" w:rsidP="00D4561E">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10,50μ.</w:t>
            </w:r>
          </w:p>
        </w:tc>
      </w:tr>
    </w:tbl>
    <w:p w:rsidR="00971DF0" w:rsidRPr="004D5E2F" w:rsidRDefault="00971DF0" w:rsidP="00971DF0">
      <w:pPr>
        <w:pStyle w:val="a4"/>
        <w:tabs>
          <w:tab w:val="left" w:pos="2127"/>
          <w:tab w:val="left" w:pos="4820"/>
          <w:tab w:val="left" w:pos="7797"/>
        </w:tabs>
        <w:jc w:val="left"/>
        <w:rPr>
          <w:rFonts w:asciiTheme="minorHAnsi" w:hAnsiTheme="minorHAnsi" w:cstheme="minorHAnsi"/>
          <w:szCs w:val="24"/>
        </w:rPr>
      </w:pPr>
    </w:p>
    <w:p w:rsidR="00971DF0" w:rsidRPr="004D5E2F" w:rsidRDefault="00971DF0" w:rsidP="00971DF0">
      <w:pPr>
        <w:pStyle w:val="a4"/>
        <w:tabs>
          <w:tab w:val="left" w:pos="2127"/>
          <w:tab w:val="left" w:pos="4820"/>
          <w:tab w:val="left" w:pos="7797"/>
        </w:tabs>
        <w:jc w:val="left"/>
        <w:rPr>
          <w:rFonts w:asciiTheme="minorHAnsi" w:hAnsiTheme="minorHAnsi" w:cstheme="minorHAnsi"/>
          <w:szCs w:val="24"/>
        </w:rPr>
      </w:pPr>
    </w:p>
    <w:p w:rsidR="00971DF0" w:rsidRPr="004D5E2F" w:rsidRDefault="00971DF0" w:rsidP="00971DF0">
      <w:pPr>
        <w:rPr>
          <w:rFonts w:cstheme="minorHAnsi"/>
          <w:lang w:val="el-GR"/>
        </w:rPr>
      </w:pPr>
      <w:r w:rsidRPr="004D5E2F">
        <w:rPr>
          <w:rFonts w:cstheme="minorHAnsi"/>
          <w:b/>
          <w:lang w:val="el-GR"/>
        </w:rPr>
        <w:lastRenderedPageBreak/>
        <w:t>6.</w:t>
      </w:r>
      <w:r w:rsidRPr="004D5E2F">
        <w:rPr>
          <w:rFonts w:cstheme="minorHAnsi"/>
          <w:b/>
          <w:u w:val="single"/>
          <w:lang w:val="el-GR"/>
        </w:rPr>
        <w:t>ΔΙΑΔΟΧΙΚΑ ΥΨΗ</w:t>
      </w:r>
    </w:p>
    <w:p w:rsidR="00971DF0" w:rsidRPr="004D5E2F" w:rsidRDefault="00971DF0" w:rsidP="00971DF0">
      <w:pPr>
        <w:rPr>
          <w:rFonts w:cstheme="minorHAnsi"/>
          <w:lang w:val="el-GR"/>
        </w:rPr>
      </w:pPr>
      <w:r w:rsidRPr="004D5E2F">
        <w:rPr>
          <w:rFonts w:cstheme="minorHAnsi"/>
          <w:b/>
          <w:lang w:val="el-GR"/>
        </w:rPr>
        <w:t xml:space="preserve">ΥΨΟΣ ΠΠ/Α΄: </w:t>
      </w:r>
      <w:r w:rsidRPr="004D5E2F">
        <w:rPr>
          <w:rFonts w:cstheme="minorHAnsi"/>
          <w:lang w:val="el-GR"/>
        </w:rPr>
        <w:t>1.47,</w:t>
      </w:r>
      <w:r w:rsidRPr="004D5E2F">
        <w:rPr>
          <w:rFonts w:cstheme="minorHAnsi"/>
          <w:b/>
          <w:lang w:val="el-GR"/>
        </w:rPr>
        <w:t>1.52</w:t>
      </w:r>
      <w:r w:rsidRPr="004D5E2F">
        <w:rPr>
          <w:rFonts w:cstheme="minorHAnsi"/>
          <w:lang w:val="el-GR"/>
        </w:rPr>
        <w:t>,1.57,1.61,</w:t>
      </w:r>
      <w:r w:rsidRPr="004D5E2F">
        <w:rPr>
          <w:rFonts w:cstheme="minorHAnsi"/>
          <w:b/>
          <w:lang w:val="el-GR"/>
        </w:rPr>
        <w:t>1.65</w:t>
      </w:r>
      <w:r w:rsidRPr="004D5E2F">
        <w:rPr>
          <w:rFonts w:cstheme="minorHAnsi"/>
          <w:lang w:val="el-GR"/>
        </w:rPr>
        <w:t>,1.69,1.73,1.77,1.80,1.82,   &amp; μετά   ανά 2 εκ.</w:t>
      </w:r>
    </w:p>
    <w:p w:rsidR="00971DF0" w:rsidRPr="004D5E2F" w:rsidRDefault="00971DF0" w:rsidP="00971DF0">
      <w:pPr>
        <w:pStyle w:val="a4"/>
        <w:tabs>
          <w:tab w:val="left" w:pos="2127"/>
          <w:tab w:val="left" w:pos="4820"/>
          <w:tab w:val="left" w:pos="7797"/>
        </w:tabs>
        <w:jc w:val="left"/>
        <w:rPr>
          <w:rFonts w:asciiTheme="minorHAnsi" w:hAnsiTheme="minorHAnsi" w:cstheme="minorHAnsi"/>
          <w:szCs w:val="24"/>
        </w:rPr>
      </w:pPr>
    </w:p>
    <w:p w:rsidR="00971DF0" w:rsidRPr="004D5E2F" w:rsidRDefault="00971DF0" w:rsidP="00971DF0">
      <w:pPr>
        <w:pStyle w:val="a3"/>
        <w:rPr>
          <w:rFonts w:asciiTheme="minorHAnsi" w:hAnsiTheme="minorHAnsi" w:cstheme="minorHAnsi"/>
          <w:szCs w:val="24"/>
        </w:rPr>
      </w:pPr>
      <w:r w:rsidRPr="004D5E2F">
        <w:rPr>
          <w:rFonts w:asciiTheme="minorHAnsi" w:hAnsiTheme="minorHAnsi" w:cstheme="minorHAnsi"/>
          <w:b/>
          <w:szCs w:val="24"/>
          <w:u w:val="single"/>
        </w:rPr>
        <w:t>ΠΕΝΤΑΘΛΟ  Κ16 (ΠΚ Α΄):</w:t>
      </w:r>
    </w:p>
    <w:p w:rsidR="00971DF0" w:rsidRPr="004D5E2F" w:rsidRDefault="00971DF0" w:rsidP="00971DF0">
      <w:pPr>
        <w:pStyle w:val="a3"/>
        <w:rPr>
          <w:rFonts w:asciiTheme="minorHAnsi" w:hAnsiTheme="minorHAnsi" w:cstheme="minorHAnsi"/>
          <w:szCs w:val="24"/>
        </w:rPr>
      </w:pPr>
      <w:r w:rsidRPr="004D5E2F">
        <w:rPr>
          <w:rFonts w:asciiTheme="minorHAnsi" w:hAnsiTheme="minorHAnsi" w:cstheme="minorHAnsi"/>
          <w:szCs w:val="24"/>
        </w:rPr>
        <w:t>80 ΕΜΠ – ΜΗΚΟΣ – ΣΦΑΙΡΟΒΟΛΙΑ- ΑΚΟΝΤΙΣΜΟΣ  - 600μ</w:t>
      </w:r>
    </w:p>
    <w:p w:rsidR="00971DF0" w:rsidRPr="004D5E2F" w:rsidRDefault="00971DF0" w:rsidP="00971DF0">
      <w:pPr>
        <w:pStyle w:val="a3"/>
        <w:rPr>
          <w:rFonts w:asciiTheme="minorHAnsi" w:hAnsiTheme="minorHAnsi" w:cstheme="minorHAnsi"/>
          <w:szCs w:val="24"/>
        </w:rPr>
      </w:pPr>
    </w:p>
    <w:p w:rsidR="00971DF0" w:rsidRPr="004D5E2F" w:rsidRDefault="00971DF0" w:rsidP="00971DF0">
      <w:pPr>
        <w:pStyle w:val="a4"/>
        <w:tabs>
          <w:tab w:val="left" w:pos="2127"/>
          <w:tab w:val="left" w:pos="4820"/>
          <w:tab w:val="left" w:pos="7797"/>
        </w:tabs>
        <w:jc w:val="left"/>
        <w:rPr>
          <w:rFonts w:asciiTheme="minorHAnsi" w:hAnsiTheme="minorHAnsi" w:cstheme="minorHAnsi"/>
          <w:szCs w:val="24"/>
        </w:rPr>
      </w:pPr>
      <w:r w:rsidRPr="004D5E2F">
        <w:rPr>
          <w:rFonts w:asciiTheme="minorHAnsi" w:hAnsiTheme="minorHAnsi" w:cstheme="minorHAnsi"/>
          <w:b/>
          <w:bCs/>
          <w:szCs w:val="24"/>
          <w:u w:val="single"/>
        </w:rPr>
        <w:t>5. ΒΑΡΗ ΟΡΓΑΝΩΝ -ΥΨΗ - ΑΠΟΣΤΑΣΕΙΣ ΕΜΠΟΔΙΩΝ:</w:t>
      </w:r>
    </w:p>
    <w:p w:rsidR="00971DF0" w:rsidRPr="004D5E2F" w:rsidRDefault="00971DF0" w:rsidP="00971DF0">
      <w:pPr>
        <w:pStyle w:val="a3"/>
        <w:rPr>
          <w:rFonts w:asciiTheme="minorHAnsi" w:hAnsiTheme="minorHAnsi" w:cstheme="minorHAnsi"/>
          <w:szCs w:val="24"/>
        </w:rPr>
      </w:pPr>
      <w:r w:rsidRPr="004D5E2F">
        <w:rPr>
          <w:rFonts w:asciiTheme="minorHAnsi" w:hAnsiTheme="minorHAnsi" w:cstheme="minorHAnsi"/>
          <w:szCs w:val="24"/>
        </w:rPr>
        <w:t>Βάρος σφαίρας 3</w:t>
      </w:r>
      <w:r w:rsidRPr="004D5E2F">
        <w:rPr>
          <w:rFonts w:asciiTheme="minorHAnsi" w:hAnsiTheme="minorHAnsi" w:cstheme="minorHAnsi"/>
          <w:szCs w:val="24"/>
          <w:lang w:val="en-US"/>
        </w:rPr>
        <w:t>kg</w:t>
      </w:r>
      <w:r w:rsidRPr="004D5E2F">
        <w:rPr>
          <w:rFonts w:asciiTheme="minorHAnsi" w:hAnsiTheme="minorHAnsi" w:cstheme="minorHAnsi"/>
          <w:szCs w:val="24"/>
        </w:rPr>
        <w:t>, Ακόντιο 500</w:t>
      </w:r>
      <w:r w:rsidRPr="004D5E2F">
        <w:rPr>
          <w:rFonts w:asciiTheme="minorHAnsi" w:hAnsiTheme="minorHAnsi" w:cstheme="minorHAnsi"/>
          <w:szCs w:val="24"/>
          <w:lang w:val="en-US"/>
        </w:rPr>
        <w:t>gr</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14"/>
        <w:gridCol w:w="1418"/>
        <w:gridCol w:w="1461"/>
        <w:gridCol w:w="1609"/>
        <w:gridCol w:w="1608"/>
        <w:gridCol w:w="1754"/>
      </w:tblGrid>
      <w:tr w:rsidR="00971DF0" w:rsidRPr="004D5E2F" w:rsidTr="00971DF0">
        <w:trPr>
          <w:trHeight w:val="690"/>
          <w:jc w:val="center"/>
        </w:trPr>
        <w:tc>
          <w:tcPr>
            <w:tcW w:w="909" w:type="dxa"/>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ΚΑΤΗ-ΓΟΡΙΑ</w:t>
            </w:r>
          </w:p>
        </w:tc>
        <w:tc>
          <w:tcPr>
            <w:tcW w:w="1214" w:type="dxa"/>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ΑΓΩΝΙ-ΣΜΑ</w:t>
            </w:r>
          </w:p>
        </w:tc>
        <w:tc>
          <w:tcPr>
            <w:tcW w:w="1418" w:type="dxa"/>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ΑΡΙΘΜΟΣ</w:t>
            </w:r>
          </w:p>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b/>
                <w:bCs/>
                <w:szCs w:val="24"/>
              </w:rPr>
              <w:t>ΕΜΠΟΔΙΩΝ</w:t>
            </w:r>
          </w:p>
        </w:tc>
        <w:tc>
          <w:tcPr>
            <w:tcW w:w="1461" w:type="dxa"/>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ΥΨΟΣ ΕΜΠΟΔΙΟΥ</w:t>
            </w:r>
          </w:p>
        </w:tc>
        <w:tc>
          <w:tcPr>
            <w:tcW w:w="1609" w:type="dxa"/>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ΑΠΟΣΤΑΣΗ</w:t>
            </w:r>
          </w:p>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b/>
                <w:bCs/>
                <w:szCs w:val="24"/>
              </w:rPr>
              <w:t>ΑΦΕΤΗΡΙΑΣ 1</w:t>
            </w:r>
            <w:r w:rsidRPr="004D5E2F">
              <w:rPr>
                <w:rFonts w:asciiTheme="minorHAnsi" w:hAnsiTheme="minorHAnsi" w:cstheme="minorHAnsi"/>
                <w:b/>
                <w:bCs/>
                <w:szCs w:val="24"/>
                <w:vertAlign w:val="superscript"/>
              </w:rPr>
              <w:t>ου</w:t>
            </w:r>
            <w:r w:rsidRPr="004D5E2F">
              <w:rPr>
                <w:rFonts w:asciiTheme="minorHAnsi" w:hAnsiTheme="minorHAnsi" w:cstheme="minorHAnsi"/>
                <w:b/>
                <w:bCs/>
                <w:szCs w:val="24"/>
              </w:rPr>
              <w:t xml:space="preserve"> ΕΜΠ.</w:t>
            </w:r>
          </w:p>
        </w:tc>
        <w:tc>
          <w:tcPr>
            <w:tcW w:w="1608" w:type="dxa"/>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ΕΝΔΙΑΜΕΣΗ</w:t>
            </w:r>
          </w:p>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b/>
                <w:bCs/>
                <w:szCs w:val="24"/>
              </w:rPr>
              <w:t>ΑΠΟΣΤΑΣΗ</w:t>
            </w:r>
          </w:p>
        </w:tc>
        <w:tc>
          <w:tcPr>
            <w:tcW w:w="1754" w:type="dxa"/>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b/>
                <w:bCs/>
                <w:szCs w:val="24"/>
              </w:rPr>
            </w:pPr>
            <w:r w:rsidRPr="004D5E2F">
              <w:rPr>
                <w:rFonts w:asciiTheme="minorHAnsi" w:hAnsiTheme="minorHAnsi" w:cstheme="minorHAnsi"/>
                <w:b/>
                <w:bCs/>
                <w:szCs w:val="24"/>
              </w:rPr>
              <w:t>ΤΕΛΕΥΤΑΙΟ</w:t>
            </w:r>
          </w:p>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b/>
                <w:bCs/>
                <w:szCs w:val="24"/>
              </w:rPr>
              <w:t>ΕΩΣ ΤΕΡΜΑΤΙΣΜΟ</w:t>
            </w:r>
          </w:p>
        </w:tc>
      </w:tr>
      <w:tr w:rsidR="00971DF0" w:rsidRPr="004D5E2F" w:rsidTr="00971DF0">
        <w:trPr>
          <w:trHeight w:val="421"/>
          <w:jc w:val="center"/>
        </w:trPr>
        <w:tc>
          <w:tcPr>
            <w:tcW w:w="909" w:type="dxa"/>
            <w:tcBorders>
              <w:bottom w:val="single" w:sz="6" w:space="0" w:color="auto"/>
              <w:right w:val="single" w:sz="8" w:space="0" w:color="auto"/>
            </w:tcBorders>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ΠΚ Α΄</w:t>
            </w:r>
          </w:p>
        </w:tc>
        <w:tc>
          <w:tcPr>
            <w:tcW w:w="1214" w:type="dxa"/>
            <w:tcBorders>
              <w:left w:val="single" w:sz="8" w:space="0" w:color="auto"/>
              <w:bottom w:val="single" w:sz="6" w:space="0" w:color="auto"/>
            </w:tcBorders>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80μ. εμπ.</w:t>
            </w:r>
          </w:p>
        </w:tc>
        <w:tc>
          <w:tcPr>
            <w:tcW w:w="1418" w:type="dxa"/>
            <w:tcBorders>
              <w:bottom w:val="single" w:sz="6" w:space="0" w:color="auto"/>
            </w:tcBorders>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8</w:t>
            </w:r>
          </w:p>
        </w:tc>
        <w:tc>
          <w:tcPr>
            <w:tcW w:w="1461" w:type="dxa"/>
            <w:tcBorders>
              <w:bottom w:val="single" w:sz="6" w:space="0" w:color="auto"/>
            </w:tcBorders>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0,76 μ.</w:t>
            </w:r>
          </w:p>
        </w:tc>
        <w:tc>
          <w:tcPr>
            <w:tcW w:w="1609" w:type="dxa"/>
            <w:tcBorders>
              <w:bottom w:val="single" w:sz="6" w:space="0" w:color="auto"/>
            </w:tcBorders>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13 μ.</w:t>
            </w:r>
          </w:p>
        </w:tc>
        <w:tc>
          <w:tcPr>
            <w:tcW w:w="1608" w:type="dxa"/>
            <w:tcBorders>
              <w:bottom w:val="single" w:sz="6" w:space="0" w:color="auto"/>
            </w:tcBorders>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8,00 μ.</w:t>
            </w:r>
          </w:p>
        </w:tc>
        <w:tc>
          <w:tcPr>
            <w:tcW w:w="1754" w:type="dxa"/>
            <w:tcBorders>
              <w:bottom w:val="single" w:sz="6" w:space="0" w:color="auto"/>
            </w:tcBorders>
            <w:vAlign w:val="center"/>
          </w:tcPr>
          <w:p w:rsidR="00971DF0" w:rsidRPr="004D5E2F" w:rsidRDefault="00971DF0" w:rsidP="00971DF0">
            <w:pPr>
              <w:pStyle w:val="a4"/>
              <w:tabs>
                <w:tab w:val="left" w:pos="2127"/>
                <w:tab w:val="left" w:pos="4820"/>
                <w:tab w:val="left" w:pos="7797"/>
              </w:tabs>
              <w:ind w:left="0"/>
              <w:jc w:val="left"/>
              <w:rPr>
                <w:rFonts w:asciiTheme="minorHAnsi" w:hAnsiTheme="minorHAnsi" w:cstheme="minorHAnsi"/>
                <w:szCs w:val="24"/>
              </w:rPr>
            </w:pPr>
            <w:r w:rsidRPr="004D5E2F">
              <w:rPr>
                <w:rFonts w:asciiTheme="minorHAnsi" w:hAnsiTheme="minorHAnsi" w:cstheme="minorHAnsi"/>
                <w:szCs w:val="24"/>
              </w:rPr>
              <w:t>11μ.</w:t>
            </w:r>
          </w:p>
        </w:tc>
      </w:tr>
    </w:tbl>
    <w:p w:rsidR="00971DF0" w:rsidRPr="004D5E2F" w:rsidRDefault="00971DF0" w:rsidP="00971DF0">
      <w:pPr>
        <w:tabs>
          <w:tab w:val="num" w:pos="540"/>
          <w:tab w:val="left" w:pos="2700"/>
        </w:tabs>
        <w:spacing w:before="120"/>
        <w:ind w:left="360"/>
        <w:rPr>
          <w:rFonts w:cstheme="minorHAnsi"/>
          <w:b/>
          <w:u w:val="single"/>
        </w:rPr>
      </w:pPr>
    </w:p>
    <w:p w:rsidR="00971DF0" w:rsidRPr="004D5E2F" w:rsidRDefault="00971DF0" w:rsidP="00971DF0">
      <w:pPr>
        <w:tabs>
          <w:tab w:val="num" w:pos="540"/>
          <w:tab w:val="left" w:pos="2700"/>
        </w:tabs>
        <w:spacing w:before="120"/>
        <w:ind w:left="360"/>
        <w:rPr>
          <w:rFonts w:cstheme="minorHAnsi"/>
          <w:b/>
          <w:u w:val="single"/>
        </w:rPr>
      </w:pPr>
    </w:p>
    <w:p w:rsidR="00971DF0" w:rsidRPr="004D5E2F" w:rsidRDefault="00971DF0" w:rsidP="00971DF0">
      <w:pPr>
        <w:tabs>
          <w:tab w:val="num" w:pos="540"/>
          <w:tab w:val="left" w:pos="2700"/>
        </w:tabs>
        <w:spacing w:before="120"/>
        <w:ind w:left="360"/>
        <w:rPr>
          <w:rFonts w:cstheme="minorHAnsi"/>
          <w:b/>
        </w:rPr>
      </w:pPr>
      <w:r w:rsidRPr="004D5E2F">
        <w:rPr>
          <w:rFonts w:cstheme="minorHAnsi"/>
          <w:b/>
          <w:u w:val="single"/>
        </w:rPr>
        <w:t>7. ΟΡΙΑ ΒΑΘΜΟΛΟΓΙΑΣ – ΑΞΙΟΛΟΓΗΣΗΣ:</w:t>
      </w:r>
    </w:p>
    <w:p w:rsidR="00971DF0" w:rsidRPr="004D5E2F" w:rsidRDefault="00971DF0" w:rsidP="00971DF0">
      <w:pPr>
        <w:tabs>
          <w:tab w:val="num" w:pos="540"/>
          <w:tab w:val="left" w:pos="2700"/>
        </w:tabs>
        <w:spacing w:before="120"/>
        <w:ind w:left="360"/>
        <w:rPr>
          <w:rFonts w:cstheme="minorHAnsi"/>
          <w:lang w:val="el-GR"/>
        </w:rPr>
      </w:pPr>
      <w:r w:rsidRPr="004D5E2F">
        <w:rPr>
          <w:rFonts w:cstheme="minorHAnsi"/>
          <w:lang w:val="el-GR"/>
        </w:rPr>
        <w:t>Θα ισχύσουν όρια επίδοσης κατ’ αγώνισμα που πρέπει να πετύχουν οι αθλητές για να βαθμολογηθούν και να πάρουν βαθμούς αξιολόγησης τα σωματεία τους. Θα βαθμολογούνται,  σύμφωνα με όσα αναφέρονται παρακάτω, οι αθλητές που θα πετύχουν τα αντίστοιχα όρια βαθμολόγησης.    Εάν  οι  αθλητές  που  θα  πετύχουν το  όριο  είναι ΔΩΔΕΚΑ ( 12 ), η  βαθμολογία   θα  είναι:</w:t>
      </w:r>
    </w:p>
    <w:p w:rsidR="00971DF0" w:rsidRPr="004D5E2F" w:rsidRDefault="00971DF0" w:rsidP="00971DF0">
      <w:pPr>
        <w:ind w:left="284"/>
        <w:rPr>
          <w:rFonts w:cstheme="minorHAnsi"/>
          <w:lang w:val="el-GR"/>
        </w:rPr>
      </w:pPr>
      <w:r w:rsidRPr="004D5E2F">
        <w:rPr>
          <w:rFonts w:cstheme="minorHAnsi"/>
          <w:lang w:val="el-GR"/>
        </w:rPr>
        <w:t>13 - 11 - 10 – 9 – 8 – 7 – 6 – 5 – 4 – 3 – 2 - 1.</w:t>
      </w:r>
    </w:p>
    <w:p w:rsidR="00971DF0" w:rsidRPr="004D5E2F" w:rsidRDefault="00971DF0" w:rsidP="00971DF0">
      <w:pPr>
        <w:ind w:left="284"/>
        <w:rPr>
          <w:rFonts w:cstheme="minorHAnsi"/>
        </w:rPr>
      </w:pPr>
      <w:r w:rsidRPr="004D5E2F">
        <w:rPr>
          <w:rFonts w:cstheme="minorHAnsi"/>
          <w:lang w:val="el-GR"/>
        </w:rPr>
        <w:t xml:space="preserve">Εάν  όμως  οι  αθλητές - </w:t>
      </w:r>
      <w:proofErr w:type="spellStart"/>
      <w:r w:rsidRPr="004D5E2F">
        <w:rPr>
          <w:rFonts w:cstheme="minorHAnsi"/>
          <w:lang w:val="el-GR"/>
        </w:rPr>
        <w:t>τριες</w:t>
      </w:r>
      <w:proofErr w:type="spellEnd"/>
      <w:r w:rsidRPr="004D5E2F">
        <w:rPr>
          <w:rFonts w:cstheme="minorHAnsi"/>
          <w:lang w:val="el-GR"/>
        </w:rPr>
        <w:t xml:space="preserve">  που  θα πετύχουν τα όρια είναι  λιγότεροι-ρες  από δώδεκα  (12),  τότε  η  κλίμακα  των  βαθμών  που  θα δίνονται  θα  είναι  φθίνουσα  προς τα  κάτω, διατηρούμενης  της  διαφοράς  των  βαθμών του  πρώτου  από  το  δεύτερο  νικητή (2 β). </w:t>
      </w:r>
      <w:proofErr w:type="spellStart"/>
      <w:r w:rsidRPr="004D5E2F">
        <w:rPr>
          <w:rFonts w:cstheme="minorHAnsi"/>
        </w:rPr>
        <w:t>Δηλαδή</w:t>
      </w:r>
      <w:proofErr w:type="spellEnd"/>
      <w:r w:rsidRPr="004D5E2F">
        <w:rPr>
          <w:rFonts w:cstheme="min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7"/>
        <w:gridCol w:w="5528"/>
      </w:tblGrid>
      <w:tr w:rsidR="00971DF0" w:rsidRPr="00FB0BC0" w:rsidTr="00D4561E">
        <w:trPr>
          <w:cantSplit/>
          <w:trHeight w:val="484"/>
          <w:jc w:val="center"/>
        </w:trPr>
        <w:tc>
          <w:tcPr>
            <w:tcW w:w="3087" w:type="dxa"/>
            <w:tcBorders>
              <w:bottom w:val="double" w:sz="2" w:space="0" w:color="auto"/>
              <w:right w:val="double" w:sz="2" w:space="0" w:color="auto"/>
            </w:tcBorders>
            <w:vAlign w:val="center"/>
          </w:tcPr>
          <w:p w:rsidR="00971DF0" w:rsidRPr="004D5E2F" w:rsidRDefault="00971DF0" w:rsidP="00971DF0">
            <w:pPr>
              <w:rPr>
                <w:rFonts w:cstheme="minorHAnsi"/>
                <w:bCs/>
                <w:lang w:val="el-GR"/>
              </w:rPr>
            </w:pPr>
            <w:r w:rsidRPr="004D5E2F">
              <w:rPr>
                <w:rFonts w:cstheme="minorHAnsi"/>
                <w:bCs/>
                <w:lang w:val="el-GR"/>
              </w:rPr>
              <w:t>ΕΑΝ ΠΕΤΥΧΟΥΝ ΤΑ ΟΡΙΑ</w:t>
            </w:r>
          </w:p>
          <w:p w:rsidR="00971DF0" w:rsidRPr="004D5E2F" w:rsidRDefault="00971DF0" w:rsidP="00971DF0">
            <w:pPr>
              <w:rPr>
                <w:rFonts w:cstheme="minorHAnsi"/>
                <w:bCs/>
                <w:lang w:val="el-GR"/>
              </w:rPr>
            </w:pPr>
            <w:r w:rsidRPr="004D5E2F">
              <w:rPr>
                <w:rFonts w:cstheme="minorHAnsi"/>
                <w:bCs/>
                <w:lang w:val="el-GR"/>
              </w:rPr>
              <w:t>ΚΑΙ ΒΑΘΜΟΛΟΓΟΥΝΤΑΙ:</w:t>
            </w:r>
          </w:p>
        </w:tc>
        <w:tc>
          <w:tcPr>
            <w:tcW w:w="5528" w:type="dxa"/>
            <w:tcBorders>
              <w:left w:val="double" w:sz="2" w:space="0" w:color="auto"/>
              <w:bottom w:val="double" w:sz="2" w:space="0" w:color="auto"/>
              <w:right w:val="single" w:sz="4" w:space="0" w:color="auto"/>
            </w:tcBorders>
            <w:vAlign w:val="center"/>
          </w:tcPr>
          <w:p w:rsidR="00971DF0" w:rsidRPr="004D5E2F" w:rsidRDefault="00971DF0" w:rsidP="00971DF0">
            <w:pPr>
              <w:rPr>
                <w:rFonts w:cstheme="minorHAnsi"/>
                <w:bCs/>
                <w:lang w:val="el-GR"/>
              </w:rPr>
            </w:pPr>
            <w:r w:rsidRPr="004D5E2F">
              <w:rPr>
                <w:rFonts w:cstheme="minorHAnsi"/>
                <w:bCs/>
                <w:lang w:val="el-GR"/>
              </w:rPr>
              <w:t>Η ΚΛΙΜΑΚΑ ΒΑΘΜΟΛΟΓΙΑΣ ΘΑ ΕΙΝΑΙ</w:t>
            </w:r>
          </w:p>
        </w:tc>
      </w:tr>
      <w:tr w:rsidR="00971DF0" w:rsidRPr="004D5E2F" w:rsidTr="00D4561E">
        <w:trPr>
          <w:jc w:val="center"/>
        </w:trPr>
        <w:tc>
          <w:tcPr>
            <w:tcW w:w="3087" w:type="dxa"/>
            <w:tcBorders>
              <w:top w:val="single" w:sz="4" w:space="0" w:color="auto"/>
              <w:right w:val="double" w:sz="2" w:space="0" w:color="auto"/>
            </w:tcBorders>
          </w:tcPr>
          <w:p w:rsidR="00971DF0" w:rsidRPr="004D5E2F" w:rsidRDefault="00971DF0" w:rsidP="00971DF0">
            <w:pPr>
              <w:rPr>
                <w:rFonts w:cstheme="minorHAnsi"/>
                <w:bCs/>
              </w:rPr>
            </w:pPr>
            <w:r w:rsidRPr="004D5E2F">
              <w:rPr>
                <w:rFonts w:cstheme="minorHAnsi"/>
                <w:bCs/>
              </w:rPr>
              <w:t>12</w:t>
            </w:r>
          </w:p>
        </w:tc>
        <w:tc>
          <w:tcPr>
            <w:tcW w:w="5528" w:type="dxa"/>
            <w:tcBorders>
              <w:top w:val="single" w:sz="4" w:space="0" w:color="auto"/>
              <w:left w:val="double" w:sz="2" w:space="0" w:color="auto"/>
            </w:tcBorders>
            <w:vAlign w:val="center"/>
          </w:tcPr>
          <w:p w:rsidR="00971DF0" w:rsidRPr="004D5E2F" w:rsidRDefault="00971DF0" w:rsidP="00971DF0">
            <w:pPr>
              <w:rPr>
                <w:rFonts w:cstheme="minorHAnsi"/>
                <w:bCs/>
              </w:rPr>
            </w:pPr>
            <w:r w:rsidRPr="004D5E2F">
              <w:rPr>
                <w:rFonts w:cstheme="minorHAnsi"/>
                <w:bCs/>
              </w:rPr>
              <w:t>13 – 11 – 10 – 9 – 8 – 7 – 6 – 5 – 4 – 3 – 2 - 1</w:t>
            </w:r>
          </w:p>
        </w:tc>
      </w:tr>
      <w:tr w:rsidR="00971DF0" w:rsidRPr="004D5E2F" w:rsidTr="00D4561E">
        <w:trPr>
          <w:jc w:val="center"/>
        </w:trPr>
        <w:tc>
          <w:tcPr>
            <w:tcW w:w="3087" w:type="dxa"/>
            <w:tcBorders>
              <w:top w:val="single" w:sz="4" w:space="0" w:color="auto"/>
              <w:right w:val="double" w:sz="2" w:space="0" w:color="auto"/>
            </w:tcBorders>
          </w:tcPr>
          <w:p w:rsidR="00971DF0" w:rsidRPr="004D5E2F" w:rsidRDefault="00971DF0" w:rsidP="00971DF0">
            <w:pPr>
              <w:rPr>
                <w:rFonts w:cstheme="minorHAnsi"/>
                <w:bCs/>
              </w:rPr>
            </w:pPr>
            <w:r w:rsidRPr="004D5E2F">
              <w:rPr>
                <w:rFonts w:cstheme="minorHAnsi"/>
                <w:bCs/>
              </w:rPr>
              <w:t>11</w:t>
            </w:r>
          </w:p>
        </w:tc>
        <w:tc>
          <w:tcPr>
            <w:tcW w:w="5528" w:type="dxa"/>
            <w:tcBorders>
              <w:top w:val="single" w:sz="4" w:space="0" w:color="auto"/>
              <w:left w:val="double" w:sz="2" w:space="0" w:color="auto"/>
            </w:tcBorders>
            <w:vAlign w:val="center"/>
          </w:tcPr>
          <w:p w:rsidR="00971DF0" w:rsidRPr="004D5E2F" w:rsidRDefault="00971DF0" w:rsidP="00971DF0">
            <w:pPr>
              <w:rPr>
                <w:rFonts w:cstheme="minorHAnsi"/>
                <w:bCs/>
              </w:rPr>
            </w:pPr>
            <w:r w:rsidRPr="004D5E2F">
              <w:rPr>
                <w:rFonts w:cstheme="minorHAnsi"/>
                <w:bCs/>
              </w:rPr>
              <w:t>12 – 10 – 9 – 8 – 7 – 6 – 5 – 4 – 3 – 2 - 1</w:t>
            </w:r>
          </w:p>
        </w:tc>
      </w:tr>
      <w:tr w:rsidR="00971DF0" w:rsidRPr="004D5E2F" w:rsidTr="00D4561E">
        <w:trPr>
          <w:jc w:val="center"/>
        </w:trPr>
        <w:tc>
          <w:tcPr>
            <w:tcW w:w="3087" w:type="dxa"/>
            <w:tcBorders>
              <w:top w:val="single" w:sz="4" w:space="0" w:color="auto"/>
              <w:right w:val="double" w:sz="2" w:space="0" w:color="auto"/>
            </w:tcBorders>
          </w:tcPr>
          <w:p w:rsidR="00971DF0" w:rsidRPr="004D5E2F" w:rsidRDefault="00971DF0" w:rsidP="00971DF0">
            <w:pPr>
              <w:rPr>
                <w:rFonts w:cstheme="minorHAnsi"/>
                <w:bCs/>
              </w:rPr>
            </w:pPr>
            <w:r w:rsidRPr="004D5E2F">
              <w:rPr>
                <w:rFonts w:cstheme="minorHAnsi"/>
                <w:bCs/>
              </w:rPr>
              <w:lastRenderedPageBreak/>
              <w:t>10</w:t>
            </w:r>
          </w:p>
        </w:tc>
        <w:tc>
          <w:tcPr>
            <w:tcW w:w="5528" w:type="dxa"/>
            <w:tcBorders>
              <w:top w:val="single" w:sz="4" w:space="0" w:color="auto"/>
              <w:left w:val="double" w:sz="2" w:space="0" w:color="auto"/>
            </w:tcBorders>
            <w:vAlign w:val="center"/>
          </w:tcPr>
          <w:p w:rsidR="00971DF0" w:rsidRPr="004D5E2F" w:rsidRDefault="00971DF0" w:rsidP="00971DF0">
            <w:pPr>
              <w:rPr>
                <w:rFonts w:cstheme="minorHAnsi"/>
                <w:bCs/>
              </w:rPr>
            </w:pPr>
            <w:r w:rsidRPr="004D5E2F">
              <w:rPr>
                <w:rFonts w:cstheme="minorHAnsi"/>
                <w:bCs/>
              </w:rPr>
              <w:t>11 –  9 – 8 – 7 – 6 – 5 – 4 – 3 – 2 - 1</w:t>
            </w:r>
          </w:p>
        </w:tc>
      </w:tr>
      <w:tr w:rsidR="00971DF0" w:rsidRPr="004D5E2F" w:rsidTr="00D4561E">
        <w:trPr>
          <w:jc w:val="center"/>
        </w:trPr>
        <w:tc>
          <w:tcPr>
            <w:tcW w:w="3087" w:type="dxa"/>
            <w:tcBorders>
              <w:top w:val="single" w:sz="4" w:space="0" w:color="auto"/>
              <w:right w:val="double" w:sz="2" w:space="0" w:color="auto"/>
            </w:tcBorders>
          </w:tcPr>
          <w:p w:rsidR="00971DF0" w:rsidRPr="004D5E2F" w:rsidRDefault="00971DF0" w:rsidP="00971DF0">
            <w:pPr>
              <w:rPr>
                <w:rFonts w:cstheme="minorHAnsi"/>
                <w:bCs/>
              </w:rPr>
            </w:pPr>
            <w:r w:rsidRPr="004D5E2F">
              <w:rPr>
                <w:rFonts w:cstheme="minorHAnsi"/>
                <w:bCs/>
              </w:rPr>
              <w:t>9</w:t>
            </w:r>
          </w:p>
        </w:tc>
        <w:tc>
          <w:tcPr>
            <w:tcW w:w="5528" w:type="dxa"/>
            <w:tcBorders>
              <w:top w:val="single" w:sz="4" w:space="0" w:color="auto"/>
              <w:left w:val="double" w:sz="2" w:space="0" w:color="auto"/>
            </w:tcBorders>
            <w:vAlign w:val="center"/>
          </w:tcPr>
          <w:p w:rsidR="00971DF0" w:rsidRPr="004D5E2F" w:rsidRDefault="00971DF0" w:rsidP="00971DF0">
            <w:pPr>
              <w:rPr>
                <w:rFonts w:cstheme="minorHAnsi"/>
                <w:bCs/>
              </w:rPr>
            </w:pPr>
            <w:r w:rsidRPr="004D5E2F">
              <w:rPr>
                <w:rFonts w:cstheme="minorHAnsi"/>
                <w:bCs/>
              </w:rPr>
              <w:t>10 – 8 – 7 – 6 – 5 – 4 – 3 – 2 - 1</w:t>
            </w:r>
          </w:p>
        </w:tc>
      </w:tr>
      <w:tr w:rsidR="00971DF0" w:rsidRPr="004D5E2F" w:rsidTr="00D4561E">
        <w:trPr>
          <w:jc w:val="center"/>
        </w:trPr>
        <w:tc>
          <w:tcPr>
            <w:tcW w:w="3087" w:type="dxa"/>
            <w:tcBorders>
              <w:top w:val="single" w:sz="4" w:space="0" w:color="auto"/>
              <w:right w:val="double" w:sz="2" w:space="0" w:color="auto"/>
            </w:tcBorders>
          </w:tcPr>
          <w:p w:rsidR="00971DF0" w:rsidRPr="004D5E2F" w:rsidRDefault="00971DF0" w:rsidP="00971DF0">
            <w:pPr>
              <w:rPr>
                <w:rFonts w:cstheme="minorHAnsi"/>
                <w:bCs/>
              </w:rPr>
            </w:pPr>
            <w:r w:rsidRPr="004D5E2F">
              <w:rPr>
                <w:rFonts w:cstheme="minorHAnsi"/>
                <w:bCs/>
              </w:rPr>
              <w:t>8</w:t>
            </w:r>
          </w:p>
        </w:tc>
        <w:tc>
          <w:tcPr>
            <w:tcW w:w="5528" w:type="dxa"/>
            <w:tcBorders>
              <w:top w:val="single" w:sz="4" w:space="0" w:color="auto"/>
              <w:left w:val="double" w:sz="2" w:space="0" w:color="auto"/>
            </w:tcBorders>
            <w:vAlign w:val="center"/>
          </w:tcPr>
          <w:p w:rsidR="00971DF0" w:rsidRPr="004D5E2F" w:rsidRDefault="00971DF0" w:rsidP="00971DF0">
            <w:pPr>
              <w:rPr>
                <w:rFonts w:cstheme="minorHAnsi"/>
                <w:bCs/>
              </w:rPr>
            </w:pPr>
            <w:r w:rsidRPr="004D5E2F">
              <w:rPr>
                <w:rFonts w:cstheme="minorHAnsi"/>
                <w:bCs/>
              </w:rPr>
              <w:t>9 – 7 – 6 – 5 – 4 – 3 – 2 - 1</w:t>
            </w:r>
          </w:p>
        </w:tc>
      </w:tr>
      <w:tr w:rsidR="00971DF0" w:rsidRPr="004D5E2F" w:rsidTr="00D4561E">
        <w:trPr>
          <w:jc w:val="center"/>
        </w:trPr>
        <w:tc>
          <w:tcPr>
            <w:tcW w:w="3087" w:type="dxa"/>
            <w:tcBorders>
              <w:top w:val="single" w:sz="4" w:space="0" w:color="auto"/>
              <w:right w:val="double" w:sz="2" w:space="0" w:color="auto"/>
            </w:tcBorders>
          </w:tcPr>
          <w:p w:rsidR="00971DF0" w:rsidRPr="004D5E2F" w:rsidRDefault="00971DF0" w:rsidP="00971DF0">
            <w:pPr>
              <w:rPr>
                <w:rFonts w:cstheme="minorHAnsi"/>
                <w:bCs/>
              </w:rPr>
            </w:pPr>
            <w:r w:rsidRPr="004D5E2F">
              <w:rPr>
                <w:rFonts w:cstheme="minorHAnsi"/>
                <w:bCs/>
              </w:rPr>
              <w:t>7</w:t>
            </w:r>
          </w:p>
        </w:tc>
        <w:tc>
          <w:tcPr>
            <w:tcW w:w="5528" w:type="dxa"/>
            <w:tcBorders>
              <w:top w:val="single" w:sz="4" w:space="0" w:color="auto"/>
              <w:left w:val="double" w:sz="2" w:space="0" w:color="auto"/>
            </w:tcBorders>
            <w:vAlign w:val="center"/>
          </w:tcPr>
          <w:p w:rsidR="00971DF0" w:rsidRPr="004D5E2F" w:rsidRDefault="00971DF0" w:rsidP="00971DF0">
            <w:pPr>
              <w:rPr>
                <w:rFonts w:cstheme="minorHAnsi"/>
                <w:bCs/>
              </w:rPr>
            </w:pPr>
            <w:r w:rsidRPr="004D5E2F">
              <w:rPr>
                <w:rFonts w:cstheme="minorHAnsi"/>
                <w:bCs/>
              </w:rPr>
              <w:t>8 – 6 – 5 – 4 – 3 – 2 - 1</w:t>
            </w:r>
          </w:p>
        </w:tc>
      </w:tr>
      <w:tr w:rsidR="00971DF0" w:rsidRPr="004D5E2F" w:rsidTr="00D4561E">
        <w:trPr>
          <w:jc w:val="center"/>
        </w:trPr>
        <w:tc>
          <w:tcPr>
            <w:tcW w:w="3087" w:type="dxa"/>
            <w:tcBorders>
              <w:right w:val="double" w:sz="2" w:space="0" w:color="auto"/>
            </w:tcBorders>
          </w:tcPr>
          <w:p w:rsidR="00971DF0" w:rsidRPr="004D5E2F" w:rsidRDefault="00971DF0" w:rsidP="00971DF0">
            <w:pPr>
              <w:rPr>
                <w:rFonts w:cstheme="minorHAnsi"/>
                <w:bCs/>
              </w:rPr>
            </w:pPr>
            <w:r w:rsidRPr="004D5E2F">
              <w:rPr>
                <w:rFonts w:cstheme="minorHAnsi"/>
                <w:bCs/>
              </w:rPr>
              <w:t>6</w:t>
            </w:r>
          </w:p>
        </w:tc>
        <w:tc>
          <w:tcPr>
            <w:tcW w:w="5528" w:type="dxa"/>
            <w:tcBorders>
              <w:left w:val="double" w:sz="2" w:space="0" w:color="auto"/>
            </w:tcBorders>
            <w:vAlign w:val="center"/>
          </w:tcPr>
          <w:p w:rsidR="00971DF0" w:rsidRPr="004D5E2F" w:rsidRDefault="00971DF0" w:rsidP="00971DF0">
            <w:pPr>
              <w:rPr>
                <w:rFonts w:cstheme="minorHAnsi"/>
                <w:bCs/>
              </w:rPr>
            </w:pPr>
            <w:r w:rsidRPr="004D5E2F">
              <w:rPr>
                <w:rFonts w:cstheme="minorHAnsi"/>
                <w:bCs/>
              </w:rPr>
              <w:t>7 – 5 – 4 – 3 – 2 - 1</w:t>
            </w:r>
          </w:p>
        </w:tc>
      </w:tr>
      <w:tr w:rsidR="00971DF0" w:rsidRPr="004D5E2F" w:rsidTr="00D4561E">
        <w:trPr>
          <w:jc w:val="center"/>
        </w:trPr>
        <w:tc>
          <w:tcPr>
            <w:tcW w:w="3087" w:type="dxa"/>
            <w:tcBorders>
              <w:right w:val="double" w:sz="2" w:space="0" w:color="auto"/>
            </w:tcBorders>
          </w:tcPr>
          <w:p w:rsidR="00971DF0" w:rsidRPr="004D5E2F" w:rsidRDefault="00971DF0" w:rsidP="00971DF0">
            <w:pPr>
              <w:rPr>
                <w:rFonts w:cstheme="minorHAnsi"/>
                <w:bCs/>
              </w:rPr>
            </w:pPr>
            <w:r w:rsidRPr="004D5E2F">
              <w:rPr>
                <w:rFonts w:cstheme="minorHAnsi"/>
                <w:bCs/>
              </w:rPr>
              <w:t>5</w:t>
            </w:r>
          </w:p>
        </w:tc>
        <w:tc>
          <w:tcPr>
            <w:tcW w:w="5528" w:type="dxa"/>
            <w:tcBorders>
              <w:left w:val="double" w:sz="2" w:space="0" w:color="auto"/>
            </w:tcBorders>
            <w:vAlign w:val="center"/>
          </w:tcPr>
          <w:p w:rsidR="00971DF0" w:rsidRPr="004D5E2F" w:rsidRDefault="00971DF0" w:rsidP="00971DF0">
            <w:pPr>
              <w:rPr>
                <w:rFonts w:cstheme="minorHAnsi"/>
                <w:bCs/>
              </w:rPr>
            </w:pPr>
            <w:r w:rsidRPr="004D5E2F">
              <w:rPr>
                <w:rFonts w:cstheme="minorHAnsi"/>
                <w:bCs/>
              </w:rPr>
              <w:t>6 – 4 – 3 – 2 - 1</w:t>
            </w:r>
          </w:p>
        </w:tc>
      </w:tr>
      <w:tr w:rsidR="00971DF0" w:rsidRPr="004D5E2F" w:rsidTr="00D4561E">
        <w:trPr>
          <w:jc w:val="center"/>
        </w:trPr>
        <w:tc>
          <w:tcPr>
            <w:tcW w:w="3087" w:type="dxa"/>
            <w:tcBorders>
              <w:right w:val="double" w:sz="2" w:space="0" w:color="auto"/>
            </w:tcBorders>
          </w:tcPr>
          <w:p w:rsidR="00971DF0" w:rsidRPr="004D5E2F" w:rsidRDefault="00971DF0" w:rsidP="00971DF0">
            <w:pPr>
              <w:rPr>
                <w:rFonts w:cstheme="minorHAnsi"/>
                <w:bCs/>
              </w:rPr>
            </w:pPr>
            <w:r w:rsidRPr="004D5E2F">
              <w:rPr>
                <w:rFonts w:cstheme="minorHAnsi"/>
                <w:bCs/>
              </w:rPr>
              <w:t>4</w:t>
            </w:r>
          </w:p>
        </w:tc>
        <w:tc>
          <w:tcPr>
            <w:tcW w:w="5528" w:type="dxa"/>
            <w:tcBorders>
              <w:left w:val="double" w:sz="2" w:space="0" w:color="auto"/>
            </w:tcBorders>
            <w:vAlign w:val="center"/>
          </w:tcPr>
          <w:p w:rsidR="00971DF0" w:rsidRPr="004D5E2F" w:rsidRDefault="00971DF0" w:rsidP="00971DF0">
            <w:pPr>
              <w:rPr>
                <w:rFonts w:cstheme="minorHAnsi"/>
                <w:bCs/>
              </w:rPr>
            </w:pPr>
            <w:r w:rsidRPr="004D5E2F">
              <w:rPr>
                <w:rFonts w:cstheme="minorHAnsi"/>
                <w:bCs/>
              </w:rPr>
              <w:t>5 – 3 – 2 - 1</w:t>
            </w:r>
          </w:p>
        </w:tc>
      </w:tr>
      <w:tr w:rsidR="00971DF0" w:rsidRPr="004D5E2F" w:rsidTr="00D4561E">
        <w:trPr>
          <w:jc w:val="center"/>
        </w:trPr>
        <w:tc>
          <w:tcPr>
            <w:tcW w:w="3087" w:type="dxa"/>
            <w:tcBorders>
              <w:right w:val="double" w:sz="2" w:space="0" w:color="auto"/>
            </w:tcBorders>
          </w:tcPr>
          <w:p w:rsidR="00971DF0" w:rsidRPr="004D5E2F" w:rsidRDefault="00971DF0" w:rsidP="00971DF0">
            <w:pPr>
              <w:rPr>
                <w:rFonts w:cstheme="minorHAnsi"/>
                <w:bCs/>
              </w:rPr>
            </w:pPr>
            <w:r w:rsidRPr="004D5E2F">
              <w:rPr>
                <w:rFonts w:cstheme="minorHAnsi"/>
                <w:bCs/>
              </w:rPr>
              <w:t>3</w:t>
            </w:r>
          </w:p>
        </w:tc>
        <w:tc>
          <w:tcPr>
            <w:tcW w:w="5528" w:type="dxa"/>
            <w:tcBorders>
              <w:left w:val="double" w:sz="2" w:space="0" w:color="auto"/>
            </w:tcBorders>
            <w:vAlign w:val="center"/>
          </w:tcPr>
          <w:p w:rsidR="00971DF0" w:rsidRPr="004D5E2F" w:rsidRDefault="00971DF0" w:rsidP="00971DF0">
            <w:pPr>
              <w:rPr>
                <w:rFonts w:cstheme="minorHAnsi"/>
                <w:bCs/>
              </w:rPr>
            </w:pPr>
            <w:r w:rsidRPr="004D5E2F">
              <w:rPr>
                <w:rFonts w:cstheme="minorHAnsi"/>
                <w:bCs/>
              </w:rPr>
              <w:t>4 – 2 - 1</w:t>
            </w:r>
          </w:p>
        </w:tc>
      </w:tr>
      <w:tr w:rsidR="00971DF0" w:rsidRPr="004D5E2F" w:rsidTr="00D4561E">
        <w:trPr>
          <w:jc w:val="center"/>
        </w:trPr>
        <w:tc>
          <w:tcPr>
            <w:tcW w:w="3087" w:type="dxa"/>
            <w:tcBorders>
              <w:right w:val="double" w:sz="2" w:space="0" w:color="auto"/>
            </w:tcBorders>
          </w:tcPr>
          <w:p w:rsidR="00971DF0" w:rsidRPr="004D5E2F" w:rsidRDefault="00971DF0" w:rsidP="00971DF0">
            <w:pPr>
              <w:rPr>
                <w:rFonts w:cstheme="minorHAnsi"/>
                <w:bCs/>
              </w:rPr>
            </w:pPr>
            <w:r w:rsidRPr="004D5E2F">
              <w:rPr>
                <w:rFonts w:cstheme="minorHAnsi"/>
                <w:bCs/>
              </w:rPr>
              <w:t>2</w:t>
            </w:r>
          </w:p>
        </w:tc>
        <w:tc>
          <w:tcPr>
            <w:tcW w:w="5528" w:type="dxa"/>
            <w:tcBorders>
              <w:left w:val="double" w:sz="2" w:space="0" w:color="auto"/>
            </w:tcBorders>
            <w:vAlign w:val="center"/>
          </w:tcPr>
          <w:p w:rsidR="00971DF0" w:rsidRPr="004D5E2F" w:rsidRDefault="00971DF0" w:rsidP="00971DF0">
            <w:pPr>
              <w:rPr>
                <w:rFonts w:cstheme="minorHAnsi"/>
                <w:bCs/>
              </w:rPr>
            </w:pPr>
            <w:r w:rsidRPr="004D5E2F">
              <w:rPr>
                <w:rFonts w:cstheme="minorHAnsi"/>
                <w:bCs/>
              </w:rPr>
              <w:t>3 - 1</w:t>
            </w:r>
          </w:p>
        </w:tc>
      </w:tr>
      <w:tr w:rsidR="00971DF0" w:rsidRPr="004D5E2F" w:rsidTr="00D4561E">
        <w:trPr>
          <w:jc w:val="center"/>
        </w:trPr>
        <w:tc>
          <w:tcPr>
            <w:tcW w:w="3087" w:type="dxa"/>
            <w:tcBorders>
              <w:right w:val="double" w:sz="2" w:space="0" w:color="auto"/>
            </w:tcBorders>
          </w:tcPr>
          <w:p w:rsidR="00971DF0" w:rsidRPr="004D5E2F" w:rsidRDefault="00971DF0" w:rsidP="00971DF0">
            <w:pPr>
              <w:rPr>
                <w:rFonts w:cstheme="minorHAnsi"/>
                <w:bCs/>
              </w:rPr>
            </w:pPr>
            <w:r w:rsidRPr="004D5E2F">
              <w:rPr>
                <w:rFonts w:cstheme="minorHAnsi"/>
                <w:bCs/>
              </w:rPr>
              <w:t>1</w:t>
            </w:r>
          </w:p>
        </w:tc>
        <w:tc>
          <w:tcPr>
            <w:tcW w:w="5528" w:type="dxa"/>
            <w:tcBorders>
              <w:left w:val="double" w:sz="2" w:space="0" w:color="auto"/>
            </w:tcBorders>
            <w:vAlign w:val="center"/>
          </w:tcPr>
          <w:p w:rsidR="00971DF0" w:rsidRPr="004D5E2F" w:rsidRDefault="00971DF0" w:rsidP="00971DF0">
            <w:pPr>
              <w:rPr>
                <w:rFonts w:cstheme="minorHAnsi"/>
                <w:bCs/>
              </w:rPr>
            </w:pPr>
            <w:r w:rsidRPr="004D5E2F">
              <w:rPr>
                <w:rFonts w:cstheme="minorHAnsi"/>
                <w:bCs/>
              </w:rPr>
              <w:t>2</w:t>
            </w:r>
          </w:p>
        </w:tc>
      </w:tr>
    </w:tbl>
    <w:p w:rsidR="00971DF0" w:rsidRPr="004D5E2F" w:rsidRDefault="00971DF0" w:rsidP="00971DF0">
      <w:pPr>
        <w:ind w:left="426"/>
        <w:rPr>
          <w:rFonts w:cstheme="minorHAnsi"/>
          <w:lang w:val="el-GR"/>
        </w:rPr>
      </w:pPr>
      <w:proofErr w:type="spellStart"/>
      <w:r w:rsidRPr="004D5E2F">
        <w:rPr>
          <w:rFonts w:hAnsi="Arial" w:cstheme="minorHAnsi"/>
          <w:bCs/>
          <w:lang w:val="el-GR"/>
        </w:rPr>
        <w:t>►</w:t>
      </w:r>
      <w:r w:rsidRPr="004D5E2F">
        <w:rPr>
          <w:rFonts w:cstheme="minorHAnsi"/>
          <w:lang w:val="el-GR"/>
        </w:rPr>
        <w:t>ΠΡΟΣΟΧΗ</w:t>
      </w:r>
      <w:proofErr w:type="spellEnd"/>
      <w:r w:rsidRPr="004D5E2F">
        <w:rPr>
          <w:rFonts w:cstheme="minorHAnsi"/>
          <w:lang w:val="el-GR"/>
        </w:rPr>
        <w:t>: Επιπλέον κάθε αθλητής  που πετυχαίνει το όριο βαθμολόγησης και κατατάσσεται μετά      τη 12η θέση, θα παίρνει ΕΝΑ (1) βαθμό.</w:t>
      </w:r>
    </w:p>
    <w:p w:rsidR="00971DF0" w:rsidRPr="004D5E2F" w:rsidRDefault="00971DF0" w:rsidP="00971DF0">
      <w:pPr>
        <w:ind w:left="426"/>
        <w:rPr>
          <w:rFonts w:cstheme="minorHAnsi"/>
          <w:lang w:val="el-GR"/>
        </w:rPr>
      </w:pPr>
      <w:r w:rsidRPr="004D5E2F">
        <w:rPr>
          <w:rFonts w:cstheme="minorHAnsi"/>
          <w:b/>
          <w:lang w:val="el-GR"/>
        </w:rPr>
        <w:t>Θα  ισχύσει  και  φέτος  το  σύστημα  πριμοδότησης  υψηλών  επιδόσεων  για  το παραπάνω διασυλλογικό  πρωτάθλημα</w:t>
      </w:r>
      <w:r w:rsidRPr="004D5E2F">
        <w:rPr>
          <w:rFonts w:cstheme="minorHAnsi"/>
          <w:lang w:val="el-GR"/>
        </w:rPr>
        <w:t xml:space="preserve">.                                                                                                                                                 Έτσι  οι  αθλητές   που  θα  πετύχουν  επιδόσεις  ίσες  ή  καλύτερες  από  αυτές  του  πίνακα  πριμοδότησης υψηλών επιδόσεων, θα  παίρνουν  τους  ανώτερους  βαθμούς  της  βαθμολογικής  κλίμακας, ανάλογα με τη θέση κατάταξή τους:                                                                                                                 13 – 11 – 10 – 9 - 8 –7 – 6 – 5 – 4 – 3 – 2 – 1 </w:t>
      </w:r>
      <w:proofErr w:type="spellStart"/>
      <w:r w:rsidRPr="004D5E2F">
        <w:rPr>
          <w:rFonts w:cstheme="minorHAnsi"/>
          <w:lang w:val="el-GR"/>
        </w:rPr>
        <w:t>κ.λ.π</w:t>
      </w:r>
      <w:proofErr w:type="spellEnd"/>
      <w:r w:rsidRPr="004D5E2F">
        <w:rPr>
          <w:rFonts w:cstheme="minorHAnsi"/>
          <w:lang w:val="el-GR"/>
        </w:rPr>
        <w:t>. και ανεξάρτητα  από  το  πόσοι  αθλητές -</w:t>
      </w:r>
      <w:proofErr w:type="spellStart"/>
      <w:r w:rsidRPr="004D5E2F">
        <w:rPr>
          <w:rFonts w:cstheme="minorHAnsi"/>
          <w:lang w:val="el-GR"/>
        </w:rPr>
        <w:t>τριες</w:t>
      </w:r>
      <w:proofErr w:type="spellEnd"/>
      <w:r w:rsidRPr="004D5E2F">
        <w:rPr>
          <w:rFonts w:cstheme="minorHAnsi"/>
          <w:lang w:val="el-GR"/>
        </w:rPr>
        <w:t xml:space="preserve">  πέτυχαν  το  όριο  στο  αγώνισμά τους.                                                                                                                       Είναι  αυτονόητο  ότι  οι  υπόλοιποι  αθλητές   που  θα  πετύχουν  το  όριο  θα  παίρνουν  τους  βαθμούς  της  φθίνουσας  κλίμακας.                                                                                                                              Οι βαθμοί που θα συγκεντρώσουν οι αθλητές-</w:t>
      </w:r>
      <w:proofErr w:type="spellStart"/>
      <w:r w:rsidRPr="004D5E2F">
        <w:rPr>
          <w:rFonts w:cstheme="minorHAnsi"/>
          <w:lang w:val="el-GR"/>
        </w:rPr>
        <w:t>τριες</w:t>
      </w:r>
      <w:proofErr w:type="spellEnd"/>
      <w:r w:rsidRPr="004D5E2F">
        <w:rPr>
          <w:rFonts w:cstheme="minorHAnsi"/>
          <w:lang w:val="el-GR"/>
        </w:rPr>
        <w:t xml:space="preserve"> κάθε σωματείου θα υπολογιστούν για την ΑΞΙΟΛΟΓΗΣΗ του σωματείου, προστιθέμενοι στους βαθμούς που θα πάρει αυτό και από τα υπόλοιπα διασυλλογικά πρωταθλήματα του 2017.</w:t>
      </w:r>
    </w:p>
    <w:p w:rsidR="00971DF0" w:rsidRPr="004D5E2F" w:rsidRDefault="00971DF0" w:rsidP="00971DF0">
      <w:pPr>
        <w:ind w:left="426"/>
        <w:rPr>
          <w:rFonts w:cstheme="minorHAnsi"/>
          <w:lang w:val="el-GR"/>
        </w:rPr>
      </w:pPr>
    </w:p>
    <w:p w:rsidR="00971DF0" w:rsidRPr="004D5E2F" w:rsidRDefault="00971DF0" w:rsidP="00971DF0">
      <w:pPr>
        <w:ind w:left="426"/>
        <w:rPr>
          <w:rFonts w:cstheme="minorHAnsi"/>
          <w:lang w:val="el-GR"/>
        </w:rPr>
      </w:pPr>
    </w:p>
    <w:p w:rsidR="00971DF0" w:rsidRPr="004D5E2F" w:rsidRDefault="00971DF0" w:rsidP="00971DF0">
      <w:pPr>
        <w:ind w:left="426"/>
        <w:rPr>
          <w:rFonts w:cstheme="minorHAnsi"/>
          <w:lang w:val="el-GR"/>
        </w:rPr>
      </w:pPr>
    </w:p>
    <w:p w:rsidR="008711B6" w:rsidRPr="004D5E2F" w:rsidRDefault="008711B6" w:rsidP="00971DF0">
      <w:pPr>
        <w:ind w:left="426"/>
        <w:rPr>
          <w:rFonts w:cstheme="minorHAnsi"/>
          <w:lang w:val="el-GR"/>
        </w:rPr>
      </w:pPr>
    </w:p>
    <w:p w:rsidR="008711B6" w:rsidRPr="004D5E2F" w:rsidRDefault="008711B6" w:rsidP="00971DF0">
      <w:pPr>
        <w:ind w:left="426"/>
        <w:rPr>
          <w:rFonts w:cstheme="minorHAnsi"/>
          <w:lang w:val="el-GR"/>
        </w:rPr>
      </w:pPr>
    </w:p>
    <w:p w:rsidR="008711B6" w:rsidRPr="004D5E2F" w:rsidRDefault="008711B6" w:rsidP="00971DF0">
      <w:pPr>
        <w:ind w:left="426"/>
        <w:rPr>
          <w:rFonts w:cstheme="minorHAnsi"/>
          <w:lang w:val="el-GR"/>
        </w:rPr>
      </w:pPr>
    </w:p>
    <w:p w:rsidR="008711B6" w:rsidRPr="004D5E2F" w:rsidRDefault="008711B6" w:rsidP="00971DF0">
      <w:pPr>
        <w:ind w:left="426"/>
        <w:rPr>
          <w:rFonts w:cstheme="minorHAnsi"/>
          <w:lang w:val="el-GR"/>
        </w:rPr>
      </w:pPr>
    </w:p>
    <w:p w:rsidR="008711B6" w:rsidRPr="004D5E2F" w:rsidRDefault="008711B6" w:rsidP="00971DF0">
      <w:pPr>
        <w:ind w:left="426"/>
        <w:rPr>
          <w:rFonts w:cstheme="minorHAnsi"/>
          <w:lang w:val="el-GR"/>
        </w:rPr>
      </w:pPr>
    </w:p>
    <w:p w:rsidR="008711B6" w:rsidRPr="007F120A" w:rsidRDefault="008711B6" w:rsidP="004D5E2F">
      <w:pPr>
        <w:rPr>
          <w:rFonts w:cstheme="minorHAnsi"/>
          <w:lang w:val="el-GR"/>
        </w:rPr>
      </w:pPr>
    </w:p>
    <w:p w:rsidR="00971DF0" w:rsidRPr="004D5E2F" w:rsidRDefault="00971DF0" w:rsidP="00971DF0">
      <w:pPr>
        <w:ind w:left="426"/>
        <w:rPr>
          <w:rFonts w:cstheme="minorHAnsi"/>
          <w:lang w:val="el-GR"/>
        </w:rPr>
      </w:pPr>
    </w:p>
    <w:p w:rsidR="00971DF0" w:rsidRPr="004D5E2F" w:rsidRDefault="00971DF0" w:rsidP="00971DF0">
      <w:pPr>
        <w:pStyle w:val="a4"/>
        <w:tabs>
          <w:tab w:val="left" w:pos="4820"/>
        </w:tabs>
        <w:ind w:left="426"/>
        <w:jc w:val="left"/>
        <w:rPr>
          <w:rFonts w:asciiTheme="minorHAnsi" w:hAnsiTheme="minorHAnsi" w:cstheme="minorHAnsi"/>
          <w:b/>
          <w:szCs w:val="24"/>
        </w:rPr>
      </w:pPr>
    </w:p>
    <w:tbl>
      <w:tblPr>
        <w:tblW w:w="0" w:type="auto"/>
        <w:tblInd w:w="611" w:type="dxa"/>
        <w:tblLayout w:type="fixed"/>
        <w:tblLook w:val="0000"/>
      </w:tblPr>
      <w:tblGrid>
        <w:gridCol w:w="1777"/>
        <w:gridCol w:w="2289"/>
        <w:gridCol w:w="1843"/>
        <w:gridCol w:w="1710"/>
        <w:gridCol w:w="1833"/>
      </w:tblGrid>
      <w:tr w:rsidR="00971DF0" w:rsidRPr="004D5E2F" w:rsidTr="00D4561E">
        <w:trPr>
          <w:trHeight w:val="745"/>
        </w:trPr>
        <w:tc>
          <w:tcPr>
            <w:tcW w:w="9452" w:type="dxa"/>
            <w:gridSpan w:val="5"/>
            <w:tcBorders>
              <w:top w:val="single" w:sz="4" w:space="0" w:color="000000"/>
              <w:left w:val="single" w:sz="4" w:space="0" w:color="000000"/>
              <w:right w:val="single" w:sz="4" w:space="0" w:color="000000"/>
            </w:tcBorders>
            <w:shd w:val="clear" w:color="auto" w:fill="auto"/>
            <w:vAlign w:val="center"/>
          </w:tcPr>
          <w:p w:rsidR="00971DF0" w:rsidRPr="004D5E2F" w:rsidRDefault="00971DF0" w:rsidP="00971DF0">
            <w:pPr>
              <w:pStyle w:val="a4"/>
              <w:tabs>
                <w:tab w:val="left" w:pos="4820"/>
              </w:tabs>
              <w:snapToGrid w:val="0"/>
              <w:ind w:left="0"/>
              <w:jc w:val="left"/>
              <w:rPr>
                <w:rFonts w:asciiTheme="minorHAnsi" w:hAnsiTheme="minorHAnsi" w:cstheme="minorHAnsi"/>
                <w:b/>
                <w:bCs/>
                <w:color w:val="FF0000"/>
                <w:szCs w:val="24"/>
              </w:rPr>
            </w:pPr>
            <w:r w:rsidRPr="004D5E2F">
              <w:rPr>
                <w:rFonts w:asciiTheme="minorHAnsi" w:hAnsiTheme="minorHAnsi" w:cstheme="minorHAnsi"/>
                <w:b/>
                <w:bCs/>
                <w:color w:val="FF0000"/>
                <w:szCs w:val="24"/>
              </w:rPr>
              <w:lastRenderedPageBreak/>
              <w:t>ΠΙΝΑΚΑΣ ΑΠΟΖΗΜΙΩΣΕΩΝ ΣΩΜΑΤΕΙΩΝ</w:t>
            </w:r>
          </w:p>
          <w:p w:rsidR="00971DF0" w:rsidRPr="004D5E2F" w:rsidRDefault="00971DF0" w:rsidP="00971DF0">
            <w:pPr>
              <w:pStyle w:val="a4"/>
              <w:tabs>
                <w:tab w:val="left" w:pos="4820"/>
              </w:tabs>
              <w:snapToGrid w:val="0"/>
              <w:ind w:left="0"/>
              <w:jc w:val="left"/>
              <w:rPr>
                <w:rFonts w:asciiTheme="minorHAnsi" w:hAnsiTheme="minorHAnsi" w:cstheme="minorHAnsi"/>
                <w:b/>
                <w:bCs/>
                <w:color w:val="FF0000"/>
                <w:szCs w:val="24"/>
              </w:rPr>
            </w:pPr>
            <w:r w:rsidRPr="004D5E2F">
              <w:rPr>
                <w:rFonts w:asciiTheme="minorHAnsi" w:hAnsiTheme="minorHAnsi" w:cstheme="minorHAnsi"/>
                <w:b/>
                <w:bCs/>
                <w:color w:val="FF0000"/>
                <w:szCs w:val="24"/>
              </w:rPr>
              <w:t>ΔΙΑΣΥΛΛΟΓΙΚΟΥ ΠΡΩΤΑΘΛΗΜΑΤΟΣ ΑΝΔΡΩΝ-ΓΥΝΑΙΚΩΝ &amp; ΣΥΝΘΕΤΩΝ ΠΑΜΠΑΙΔΩΝ Α΄ 3</w:t>
            </w:r>
            <w:r w:rsidRPr="004D5E2F">
              <w:rPr>
                <w:rFonts w:asciiTheme="minorHAnsi" w:hAnsiTheme="minorHAnsi" w:cstheme="minorHAnsi"/>
                <w:b/>
                <w:bCs/>
                <w:color w:val="FF0000"/>
                <w:szCs w:val="24"/>
                <w:vertAlign w:val="superscript"/>
              </w:rPr>
              <w:t>ου</w:t>
            </w:r>
            <w:r w:rsidRPr="004D5E2F">
              <w:rPr>
                <w:rFonts w:asciiTheme="minorHAnsi" w:hAnsiTheme="minorHAnsi" w:cstheme="minorHAnsi"/>
                <w:b/>
                <w:bCs/>
                <w:color w:val="FF0000"/>
                <w:szCs w:val="24"/>
              </w:rPr>
              <w:t xml:space="preserve"> ΟΜΙΛΟΥ ΣΕΓΑΣ Β΄ ΑΓΩΝΙΣΤΙΚΗΣ ΗΜΕΡΑΣ</w:t>
            </w:r>
          </w:p>
          <w:p w:rsidR="00971DF0" w:rsidRPr="004D5E2F" w:rsidRDefault="00971DF0" w:rsidP="00971DF0">
            <w:pPr>
              <w:pStyle w:val="a4"/>
              <w:tabs>
                <w:tab w:val="left" w:pos="4820"/>
              </w:tabs>
              <w:snapToGrid w:val="0"/>
              <w:ind w:left="0"/>
              <w:jc w:val="left"/>
              <w:rPr>
                <w:rFonts w:asciiTheme="minorHAnsi" w:hAnsiTheme="minorHAnsi" w:cstheme="minorHAnsi"/>
                <w:b/>
                <w:bCs/>
                <w:szCs w:val="24"/>
              </w:rPr>
            </w:pPr>
            <w:r w:rsidRPr="004D5E2F">
              <w:rPr>
                <w:rFonts w:asciiTheme="minorHAnsi" w:hAnsiTheme="minorHAnsi" w:cstheme="minorHAnsi"/>
                <w:b/>
                <w:bCs/>
                <w:color w:val="FF0000"/>
                <w:szCs w:val="24"/>
              </w:rPr>
              <w:t>ΔΙΟΡΓΑΝΩΣΗ: ΕΑΣ ΣΕΓΑΣ ΘΕΣΣΑΛΙΑΣ</w:t>
            </w:r>
          </w:p>
        </w:tc>
      </w:tr>
      <w:tr w:rsidR="00971DF0" w:rsidRPr="004D5E2F" w:rsidTr="00D4561E">
        <w:trPr>
          <w:trHeight w:val="615"/>
        </w:trPr>
        <w:tc>
          <w:tcPr>
            <w:tcW w:w="1777" w:type="dxa"/>
            <w:tcBorders>
              <w:top w:val="single" w:sz="4" w:space="0" w:color="000000"/>
              <w:left w:val="single" w:sz="4" w:space="0" w:color="000000"/>
            </w:tcBorders>
            <w:shd w:val="clear" w:color="auto" w:fill="auto"/>
            <w:vAlign w:val="center"/>
          </w:tcPr>
          <w:p w:rsidR="00971DF0" w:rsidRPr="004D5E2F" w:rsidRDefault="00971DF0" w:rsidP="00971DF0">
            <w:pPr>
              <w:pStyle w:val="a4"/>
              <w:tabs>
                <w:tab w:val="left" w:pos="4820"/>
              </w:tabs>
              <w:snapToGrid w:val="0"/>
              <w:ind w:left="0"/>
              <w:jc w:val="left"/>
              <w:rPr>
                <w:rFonts w:asciiTheme="minorHAnsi" w:hAnsiTheme="minorHAnsi" w:cstheme="minorHAnsi"/>
                <w:b/>
                <w:bCs/>
                <w:szCs w:val="24"/>
              </w:rPr>
            </w:pPr>
            <w:r w:rsidRPr="004D5E2F">
              <w:rPr>
                <w:rFonts w:asciiTheme="minorHAnsi" w:hAnsiTheme="minorHAnsi" w:cstheme="minorHAnsi"/>
                <w:b/>
                <w:bCs/>
                <w:szCs w:val="24"/>
              </w:rPr>
              <w:t>ΤΟΠΟΣ ΤΕΛΕΣΗΣ ΑΓΩΝΑ</w:t>
            </w:r>
          </w:p>
        </w:tc>
        <w:tc>
          <w:tcPr>
            <w:tcW w:w="2289" w:type="dxa"/>
            <w:tcBorders>
              <w:top w:val="single" w:sz="4" w:space="0" w:color="000000"/>
              <w:lef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bCs/>
                <w:szCs w:val="24"/>
              </w:rPr>
            </w:pPr>
            <w:r w:rsidRPr="004D5E2F">
              <w:rPr>
                <w:rFonts w:asciiTheme="minorHAnsi" w:hAnsiTheme="minorHAnsi" w:cstheme="minorHAnsi"/>
                <w:b/>
                <w:bCs/>
                <w:szCs w:val="24"/>
              </w:rPr>
              <w:t>ΣΩΜΑΤΕΙΟ</w:t>
            </w:r>
          </w:p>
        </w:tc>
        <w:tc>
          <w:tcPr>
            <w:tcW w:w="1843" w:type="dxa"/>
            <w:tcBorders>
              <w:top w:val="single" w:sz="4" w:space="0" w:color="000000"/>
              <w:left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bCs/>
                <w:szCs w:val="24"/>
              </w:rPr>
            </w:pPr>
            <w:r w:rsidRPr="004D5E2F">
              <w:rPr>
                <w:rFonts w:asciiTheme="minorHAnsi" w:hAnsiTheme="minorHAnsi" w:cstheme="minorHAnsi"/>
                <w:b/>
                <w:bCs/>
                <w:szCs w:val="24"/>
              </w:rPr>
              <w:t>ΧΙΛΙΟΜΕΤΡΙΚΗ ΑΠΟΣΤΑΣΗ</w:t>
            </w:r>
          </w:p>
        </w:tc>
        <w:tc>
          <w:tcPr>
            <w:tcW w:w="1710" w:type="dxa"/>
            <w:tcBorders>
              <w:top w:val="single" w:sz="4" w:space="0" w:color="000000"/>
              <w:left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bCs/>
                <w:szCs w:val="24"/>
              </w:rPr>
            </w:pPr>
            <w:r w:rsidRPr="004D5E2F">
              <w:rPr>
                <w:rFonts w:asciiTheme="minorHAnsi" w:hAnsiTheme="minorHAnsi" w:cstheme="minorHAnsi"/>
                <w:b/>
                <w:bCs/>
                <w:szCs w:val="24"/>
              </w:rPr>
              <w:t>ΑΠΟΖΗΜΙΩΣΗ ΘΕΣΗΣ 1-3</w:t>
            </w:r>
          </w:p>
        </w:tc>
        <w:tc>
          <w:tcPr>
            <w:tcW w:w="1833" w:type="dxa"/>
            <w:tcBorders>
              <w:top w:val="single" w:sz="4" w:space="0" w:color="000000"/>
              <w:left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bCs/>
                <w:szCs w:val="24"/>
              </w:rPr>
            </w:pPr>
            <w:r w:rsidRPr="004D5E2F">
              <w:rPr>
                <w:rFonts w:asciiTheme="minorHAnsi" w:hAnsiTheme="minorHAnsi" w:cstheme="minorHAnsi"/>
                <w:b/>
                <w:bCs/>
                <w:szCs w:val="24"/>
              </w:rPr>
              <w:t>ΑΠΟΖΗΜΙΩΣΗ ΘΕΣΗΣ 4-6</w:t>
            </w: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ΕΟ ΔΟΞΑ ΠΕΡΔΙΚΚΑ</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164,49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lang w:val="en-US"/>
              </w:rPr>
              <w:t>48,60</w:t>
            </w:r>
            <w:r w:rsidRPr="004D5E2F">
              <w:rPr>
                <w:rFonts w:asciiTheme="minorHAnsi" w:hAnsiTheme="minorHAnsi" w:cstheme="minorHAnsi"/>
                <w:b/>
                <w:szCs w:val="24"/>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ΓΕ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207,62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lang w:val="en-US"/>
              </w:rPr>
              <w:t>64,00</w:t>
            </w:r>
            <w:r w:rsidRPr="004D5E2F">
              <w:rPr>
                <w:rFonts w:asciiTheme="minorHAnsi" w:hAnsiTheme="minorHAnsi" w:cstheme="minorHAnsi"/>
                <w:b/>
                <w:szCs w:val="24"/>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snapToGrid w:val="0"/>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ΓΣ ΓΡΕΒΕΝΩΝ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87,03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31,20 €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ΑΣ ΤΙΤΑΝ ΣΕΡΒΙΩΝ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140,47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lang w:val="en-US"/>
              </w:rPr>
            </w:pPr>
            <w:r w:rsidRPr="004D5E2F">
              <w:rPr>
                <w:rFonts w:asciiTheme="minorHAnsi" w:hAnsiTheme="minorHAnsi" w:cstheme="minorHAnsi"/>
                <w:b/>
                <w:szCs w:val="24"/>
                <w:lang w:val="en-US"/>
              </w:rPr>
              <w:t>42,80</w:t>
            </w:r>
            <w:r w:rsidRPr="004D5E2F">
              <w:rPr>
                <w:rFonts w:asciiTheme="minorHAnsi" w:hAnsiTheme="minorHAnsi" w:cstheme="minorHAnsi"/>
                <w:b/>
                <w:szCs w:val="24"/>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ΓΣ ΔΕΣΚΑΤΗΣ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71,75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lang w:val="en-US"/>
              </w:rPr>
            </w:pPr>
            <w:r w:rsidRPr="004D5E2F">
              <w:rPr>
                <w:rFonts w:asciiTheme="minorHAnsi" w:hAnsiTheme="minorHAnsi" w:cstheme="minorHAnsi"/>
                <w:b/>
                <w:szCs w:val="24"/>
              </w:rPr>
              <w:t>31,20 €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ΦΣΚΑ ΚΟΖΑΝΗΣ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131,85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lang w:val="en-US"/>
              </w:rPr>
              <w:t>48,60</w:t>
            </w:r>
            <w:r w:rsidRPr="004D5E2F">
              <w:rPr>
                <w:rFonts w:asciiTheme="minorHAnsi" w:hAnsiTheme="minorHAnsi" w:cstheme="minorHAnsi"/>
                <w:b/>
                <w:szCs w:val="24"/>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ΓΕ ΓΡΕΒΕΝΩΝ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87,03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17,60 €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ΑΣ ΤΟ ΒΕΛΒΕΝΤΟ</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153,86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lang w:val="en-US"/>
              </w:rPr>
            </w:pPr>
            <w:r w:rsidRPr="004D5E2F">
              <w:rPr>
                <w:rFonts w:asciiTheme="minorHAnsi" w:hAnsiTheme="minorHAnsi" w:cstheme="minorHAnsi"/>
                <w:b/>
                <w:szCs w:val="24"/>
                <w:lang w:val="en-US"/>
              </w:rPr>
              <w:t>48,60</w:t>
            </w:r>
            <w:r w:rsidRPr="004D5E2F">
              <w:rPr>
                <w:rFonts w:asciiTheme="minorHAnsi" w:hAnsiTheme="minorHAnsi" w:cstheme="minorHAnsi"/>
                <w:b/>
                <w:szCs w:val="24"/>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ΠΑΣ ΦΛΩΡΙΝΑΣ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207,62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lang w:val="en-US"/>
              </w:rPr>
              <w:t>64,00</w:t>
            </w:r>
            <w:r w:rsidRPr="004D5E2F">
              <w:rPr>
                <w:rFonts w:asciiTheme="minorHAnsi" w:hAnsiTheme="minorHAnsi" w:cstheme="minorHAnsi"/>
                <w:b/>
                <w:szCs w:val="24"/>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ΑΓΣ ΙΩΑΝΝΙΝΩΝ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124,25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41,80 €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ΑΟ ΣΠΑΡΤΑΚΟΣ ΙΩΑΝ.</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124,25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41,80 €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ΣΚΑ ΙΩΑΝΝΙΝΩΝ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124,25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41,80 €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ΕΚΑ ΔΩΔΩΝΗ ΙΩΑΝ.</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124,25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41,80 €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ΟΚΑ ΟΛΥΜΠΙΑΔΑ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185,37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54,00 €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ΑΣ ΠΡΟΟΔΟΣ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r w:rsidRPr="004D5E2F">
              <w:rPr>
                <w:rFonts w:cstheme="minorHAnsi"/>
                <w:b/>
              </w:rPr>
              <w:t xml:space="preserve">185,37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54,00 €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ΑΣ ΑΘΛΟΣ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r w:rsidRPr="004D5E2F">
              <w:rPr>
                <w:rFonts w:cstheme="minorHAnsi"/>
                <w:b/>
              </w:rPr>
              <w:t xml:space="preserve">185,37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54,,00 €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ΠΑΣ ΦΙΛΟΘΕΗ ΑΡΤΑΣ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185,37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54,00 €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ΑΣ ΚΕΝΤΑΥΡΟΣ ΚΟΜΠ.</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185,37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54,00 €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ΓΣ ΠΡΩΤΕΑΣ ΗΓΟΥΜ.</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188,00 χιλ</w:t>
            </w: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56,80 €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lastRenderedPageBreak/>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ΣΚΑ ΠΑΡΑΜΥΘΙΑΣ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163,16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68,80 €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ΑΣ ΗΡΑΚΛΗΣ ΦΙΛΙΑΤΩΝ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196,07 χιλ</w:t>
            </w: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60,00 €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ΛΟΥΡΙΩΤΙΚΟΣ ΑΓΟ</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190,05 χιλ</w:t>
            </w: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58,00 €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ΑΟ ΠΡΕΒΕΖΑΣ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213,98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58,00 €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ΦΣ ΑΣΤΕΡΑΣ ΠΡΕΒΕΖΑΣ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213,98 χιλ</w:t>
            </w: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58,00 €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ΕΑΣ ΦΑΝΑΡΙΟΥ</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213,98 χιλ</w:t>
            </w: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58,00 €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ΚΕΡΚΥΡΑΪΚΟΣ ΓΣ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226,88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92,20 €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46,10 €</w:t>
            </w: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ΓΕ ΚΕΡΚΥΡΑΣ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226,88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92,20 €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46,10 €</w:t>
            </w: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ΑΟ ΚΕΡΚΥΡΑΣ 2015</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226,88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92,20 €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46,10 €</w:t>
            </w: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ΑΓΣ ΚΕΡΚΥΡΑΣ ΕΡΜΗΣ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226,88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92,20 €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46,10€</w:t>
            </w: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ΑΕ ΛΕΥΚΙΜΗΣ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236,88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100,40 €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50,20 €</w:t>
            </w: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ΓΕ ΘΙΝΑΛΙΩΝ</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236,88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100,40 €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50,20 €</w:t>
            </w: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ΓΣ ΛΕΥΚΑΔΑΣ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268,88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73,40 €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ΑΣΛ ΦΙΛΑΝΔΡΟΣ ΛΕΥΚ.</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268,88 χιλ</w:t>
            </w:r>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73,40 €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rPr>
          <w:trHeight w:val="70"/>
        </w:trPr>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ΑΕ ΛΑΡΙΣΑΣ 1964</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r w:rsidRPr="004D5E2F">
              <w:rPr>
                <w:rFonts w:cstheme="minorHAnsi"/>
                <w:b/>
              </w:rPr>
              <w:t xml:space="preserve">62,37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11.00 €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ΠΕΛΑΣΓΟΣ 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r w:rsidRPr="004D5E2F">
              <w:rPr>
                <w:rFonts w:cstheme="minorHAnsi"/>
                <w:b/>
              </w:rPr>
              <w:t xml:space="preserve">62,37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11.00 €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rPr>
          <w:trHeight w:val="70"/>
        </w:trPr>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ΕΑ ΠΗΓΑΣΟΣ ΛΑΡ</w:t>
            </w:r>
          </w:p>
        </w:tc>
        <w:tc>
          <w:tcPr>
            <w:tcW w:w="1843"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 xml:space="preserve">62,37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11.00 €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rPr>
          <w:trHeight w:val="70"/>
        </w:trPr>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ΓΣ ΒΟΛΟΥ</w:t>
            </w:r>
          </w:p>
        </w:tc>
        <w:tc>
          <w:tcPr>
            <w:tcW w:w="1843"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 xml:space="preserve">119,35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w:t>
            </w:r>
            <w:proofErr w:type="spellStart"/>
            <w:r w:rsidRPr="004D5E2F">
              <w:rPr>
                <w:rFonts w:asciiTheme="minorHAnsi" w:hAnsiTheme="minorHAnsi" w:cstheme="minorHAnsi"/>
                <w:b/>
                <w:szCs w:val="24"/>
                <w:lang w:val="en-US"/>
              </w:rPr>
              <w:t>2</w:t>
            </w:r>
            <w:proofErr w:type="spellEnd"/>
            <w:r w:rsidRPr="004D5E2F">
              <w:rPr>
                <w:rFonts w:asciiTheme="minorHAnsi" w:hAnsiTheme="minorHAnsi" w:cstheme="minorHAnsi"/>
                <w:b/>
                <w:szCs w:val="24"/>
              </w:rPr>
              <w:t>,00 €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ΑΟ ΜΑΓΝΗΣΙΑΣ</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r w:rsidRPr="004D5E2F">
              <w:rPr>
                <w:rFonts w:cstheme="minorHAnsi"/>
                <w:b/>
              </w:rPr>
              <w:t xml:space="preserve">119,35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22,00 €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ΓΣ Β Η ΝΙΚΗ</w:t>
            </w:r>
          </w:p>
        </w:tc>
        <w:tc>
          <w:tcPr>
            <w:tcW w:w="1843"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 xml:space="preserve">119,35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22,00 €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ΓΣ ΑΛΜΥΡΟΥ</w:t>
            </w:r>
          </w:p>
        </w:tc>
        <w:tc>
          <w:tcPr>
            <w:tcW w:w="1843"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 xml:space="preserve">130,95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lang w:val="en-US"/>
              </w:rPr>
              <w:t>29</w:t>
            </w:r>
            <w:r w:rsidRPr="004D5E2F">
              <w:rPr>
                <w:rFonts w:asciiTheme="minorHAnsi" w:hAnsiTheme="minorHAnsi" w:cstheme="minorHAnsi"/>
                <w:b/>
                <w:szCs w:val="24"/>
              </w:rPr>
              <w:t>,</w:t>
            </w:r>
            <w:r w:rsidRPr="004D5E2F">
              <w:rPr>
                <w:rFonts w:asciiTheme="minorHAnsi" w:hAnsiTheme="minorHAnsi" w:cstheme="minorHAnsi"/>
                <w:b/>
                <w:szCs w:val="24"/>
                <w:lang w:val="en-US"/>
              </w:rPr>
              <w:t>5</w:t>
            </w:r>
            <w:r w:rsidRPr="004D5E2F">
              <w:rPr>
                <w:rFonts w:asciiTheme="minorHAnsi" w:hAnsiTheme="minorHAnsi" w:cstheme="minorHAnsi"/>
                <w:b/>
                <w:szCs w:val="24"/>
              </w:rPr>
              <w:t>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rPr>
          <w:trHeight w:val="702"/>
        </w:trPr>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ΓΕ ΦΑΡΣΑΛΩΝ Η ΦΘΙΑ</w:t>
            </w:r>
          </w:p>
        </w:tc>
        <w:tc>
          <w:tcPr>
            <w:tcW w:w="1843"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 xml:space="preserve">63,90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w:t>
            </w:r>
            <w:r w:rsidRPr="004D5E2F">
              <w:rPr>
                <w:rFonts w:asciiTheme="minorHAnsi" w:hAnsiTheme="minorHAnsi" w:cstheme="minorHAnsi"/>
                <w:b/>
                <w:szCs w:val="24"/>
                <w:lang w:val="en-US"/>
              </w:rPr>
              <w:t>0</w:t>
            </w:r>
            <w:r w:rsidRPr="004D5E2F">
              <w:rPr>
                <w:rFonts w:asciiTheme="minorHAnsi" w:hAnsiTheme="minorHAnsi" w:cstheme="minorHAnsi"/>
                <w:b/>
                <w:szCs w:val="24"/>
              </w:rPr>
              <w:t>,</w:t>
            </w:r>
            <w:r w:rsidRPr="004D5E2F">
              <w:rPr>
                <w:rFonts w:asciiTheme="minorHAnsi" w:hAnsiTheme="minorHAnsi" w:cstheme="minorHAnsi"/>
                <w:b/>
                <w:szCs w:val="24"/>
                <w:lang w:val="en-US"/>
              </w:rPr>
              <w:t>0</w:t>
            </w:r>
            <w:proofErr w:type="spellStart"/>
            <w:r w:rsidRPr="004D5E2F">
              <w:rPr>
                <w:rFonts w:asciiTheme="minorHAnsi" w:hAnsiTheme="minorHAnsi" w:cstheme="minorHAnsi"/>
                <w:b/>
                <w:szCs w:val="24"/>
              </w:rPr>
              <w:t>0</w:t>
            </w:r>
            <w:proofErr w:type="spellEnd"/>
            <w:r w:rsidRPr="004D5E2F">
              <w:rPr>
                <w:rFonts w:asciiTheme="minorHAnsi" w:hAnsiTheme="minorHAnsi" w:cstheme="minorHAnsi"/>
                <w:b/>
                <w:szCs w:val="24"/>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ΦΣ ΑΜΠΕΛΩΝΑ</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r w:rsidRPr="004D5E2F">
              <w:rPr>
                <w:rFonts w:cstheme="minorHAnsi"/>
                <w:b/>
              </w:rPr>
              <w:t xml:space="preserve">73,78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w:t>
            </w:r>
            <w:r w:rsidRPr="004D5E2F">
              <w:rPr>
                <w:rFonts w:asciiTheme="minorHAnsi" w:hAnsiTheme="minorHAnsi" w:cstheme="minorHAnsi"/>
                <w:b/>
                <w:szCs w:val="24"/>
                <w:lang w:val="en-US"/>
              </w:rPr>
              <w:t>7,6</w:t>
            </w:r>
            <w:r w:rsidRPr="004D5E2F">
              <w:rPr>
                <w:rFonts w:asciiTheme="minorHAnsi" w:hAnsiTheme="minorHAnsi" w:cstheme="minorHAnsi"/>
                <w:b/>
                <w:szCs w:val="24"/>
              </w:rPr>
              <w:t>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lang w:val="en-US"/>
              </w:rPr>
            </w:pPr>
            <w:r w:rsidRPr="004D5E2F">
              <w:rPr>
                <w:rFonts w:asciiTheme="minorHAnsi" w:hAnsiTheme="minorHAnsi" w:cstheme="minorHAnsi"/>
                <w:b/>
                <w:szCs w:val="24"/>
              </w:rPr>
              <w:t xml:space="preserve">ΑΘΛΗΤΙΚΗ </w:t>
            </w:r>
            <w:r w:rsidRPr="004D5E2F">
              <w:rPr>
                <w:rFonts w:asciiTheme="minorHAnsi" w:hAnsiTheme="minorHAnsi" w:cstheme="minorHAnsi"/>
                <w:b/>
                <w:szCs w:val="24"/>
              </w:rPr>
              <w:lastRenderedPageBreak/>
              <w:t>ΑΚΑΔΗΜΙΑ ΑΤΛΑΣ ΒΟΛΟΥ</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r w:rsidRPr="004D5E2F">
              <w:rPr>
                <w:rFonts w:cstheme="minorHAnsi"/>
                <w:b/>
              </w:rPr>
              <w:lastRenderedPageBreak/>
              <w:t xml:space="preserve">119,35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lang w:val="en-US"/>
              </w:rPr>
            </w:pPr>
            <w:r w:rsidRPr="004D5E2F">
              <w:rPr>
                <w:rFonts w:asciiTheme="minorHAnsi" w:hAnsiTheme="minorHAnsi" w:cstheme="minorHAnsi"/>
                <w:b/>
                <w:szCs w:val="24"/>
              </w:rPr>
              <w:t>2</w:t>
            </w:r>
            <w:proofErr w:type="spellStart"/>
            <w:r w:rsidRPr="004D5E2F">
              <w:rPr>
                <w:rFonts w:asciiTheme="minorHAnsi" w:hAnsiTheme="minorHAnsi" w:cstheme="minorHAnsi"/>
                <w:b/>
                <w:szCs w:val="24"/>
                <w:lang w:val="en-US"/>
              </w:rPr>
              <w:t>2</w:t>
            </w:r>
            <w:proofErr w:type="spellEnd"/>
            <w:r w:rsidRPr="004D5E2F">
              <w:rPr>
                <w:rFonts w:asciiTheme="minorHAnsi" w:hAnsiTheme="minorHAnsi" w:cstheme="minorHAnsi"/>
                <w:b/>
                <w:szCs w:val="24"/>
              </w:rPr>
              <w:t>,</w:t>
            </w:r>
            <w:r w:rsidRPr="004D5E2F">
              <w:rPr>
                <w:rFonts w:asciiTheme="minorHAnsi" w:hAnsiTheme="minorHAnsi" w:cstheme="minorHAnsi"/>
                <w:b/>
                <w:szCs w:val="24"/>
                <w:lang w:val="en-US"/>
              </w:rPr>
              <w:t>0</w:t>
            </w:r>
            <w:proofErr w:type="spellStart"/>
            <w:r w:rsidRPr="004D5E2F">
              <w:rPr>
                <w:rFonts w:asciiTheme="minorHAnsi" w:hAnsiTheme="minorHAnsi" w:cstheme="minorHAnsi"/>
                <w:b/>
                <w:szCs w:val="24"/>
              </w:rPr>
              <w:t>0</w:t>
            </w:r>
            <w:proofErr w:type="spellEnd"/>
            <w:r w:rsidRPr="004D5E2F">
              <w:rPr>
                <w:rFonts w:asciiTheme="minorHAnsi" w:hAnsiTheme="minorHAnsi" w:cstheme="minorHAnsi"/>
                <w:b/>
                <w:szCs w:val="24"/>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lang w:val="en-US"/>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rPr>
                <w:rFonts w:cstheme="minorHAnsi"/>
                <w:b/>
              </w:rPr>
            </w:pPr>
            <w:r w:rsidRPr="004D5E2F">
              <w:rPr>
                <w:rFonts w:cstheme="minorHAnsi"/>
                <w:b/>
              </w:rPr>
              <w:lastRenderedPageBreak/>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ΠΑΣ ΦΙΛΩΝ ΛΑΡΙΣΑΣ</w:t>
            </w:r>
          </w:p>
        </w:tc>
        <w:tc>
          <w:tcPr>
            <w:tcW w:w="1843"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 xml:space="preserve">62,37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11.00 €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ΓΣ ΤΥΡΝΑΒΟΥ</w:t>
            </w:r>
          </w:p>
        </w:tc>
        <w:tc>
          <w:tcPr>
            <w:tcW w:w="1843"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r w:rsidRPr="004D5E2F">
              <w:rPr>
                <w:rFonts w:cstheme="minorHAnsi"/>
                <w:b/>
              </w:rPr>
              <w:t xml:space="preserve">68,38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15</w:t>
            </w:r>
            <w:r w:rsidRPr="004D5E2F">
              <w:rPr>
                <w:rFonts w:asciiTheme="minorHAnsi" w:hAnsiTheme="minorHAnsi" w:cstheme="minorHAnsi"/>
                <w:b/>
                <w:szCs w:val="24"/>
                <w:lang w:val="en-US"/>
              </w:rPr>
              <w:t>,6</w:t>
            </w:r>
            <w:r w:rsidRPr="004D5E2F">
              <w:rPr>
                <w:rFonts w:asciiTheme="minorHAnsi" w:hAnsiTheme="minorHAnsi" w:cstheme="minorHAnsi"/>
                <w:b/>
                <w:szCs w:val="24"/>
              </w:rPr>
              <w:t>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ΦΣ ΑΡΓΟΥΣ ΟΡΕΣΤΙΚΟΥ</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r w:rsidRPr="004D5E2F">
              <w:rPr>
                <w:rFonts w:cstheme="minorHAnsi"/>
                <w:b/>
              </w:rPr>
              <w:t xml:space="preserve">145,37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44</w:t>
            </w:r>
            <w:r w:rsidRPr="004D5E2F">
              <w:rPr>
                <w:rFonts w:asciiTheme="minorHAnsi" w:hAnsiTheme="minorHAnsi" w:cstheme="minorHAnsi"/>
                <w:b/>
                <w:szCs w:val="24"/>
                <w:lang w:val="en-US"/>
              </w:rPr>
              <w:t>,6</w:t>
            </w:r>
            <w:r w:rsidRPr="004D5E2F">
              <w:rPr>
                <w:rFonts w:asciiTheme="minorHAnsi" w:hAnsiTheme="minorHAnsi" w:cstheme="minorHAnsi"/>
                <w:b/>
                <w:szCs w:val="24"/>
              </w:rPr>
              <w:t>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rPr>
                <w:rFonts w:cstheme="minorHAnsi"/>
                <w:b/>
              </w:rPr>
            </w:pPr>
            <w:r w:rsidRPr="004D5E2F">
              <w:rPr>
                <w:rFonts w:cstheme="minorHAnsi"/>
                <w:b/>
              </w:rPr>
              <w:t>ΤΡΙΚΑΛΑ</w:t>
            </w: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ΓΣ ΒΕΛΕΣΤΙΝΟΥ</w:t>
            </w: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r w:rsidRPr="004D5E2F">
              <w:rPr>
                <w:rFonts w:cstheme="minorHAnsi"/>
                <w:b/>
              </w:rPr>
              <w:t xml:space="preserve">108,77 </w:t>
            </w:r>
            <w:proofErr w:type="spellStart"/>
            <w:r w:rsidRPr="004D5E2F">
              <w:rPr>
                <w:rFonts w:cstheme="minorHAnsi"/>
                <w:b/>
              </w:rPr>
              <w:t>χιλ</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r w:rsidRPr="004D5E2F">
              <w:rPr>
                <w:rFonts w:asciiTheme="minorHAnsi" w:hAnsiTheme="minorHAnsi" w:cstheme="minorHAnsi"/>
                <w:b/>
                <w:szCs w:val="24"/>
              </w:rPr>
              <w:t>20,00 €</w:t>
            </w: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rPr>
                <w:rFonts w:cstheme="minorHAnsi"/>
                <w:b/>
              </w:rPr>
            </w:pP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rPr>
                <w:rFonts w:cstheme="minorHAnsi"/>
                <w:b/>
              </w:rPr>
            </w:pP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43"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rPr>
                <w:rFonts w:cstheme="minorHAnsi"/>
                <w:b/>
              </w:rPr>
            </w:pP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43"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rPr>
                <w:rFonts w:cstheme="minorHAnsi"/>
                <w:b/>
              </w:rPr>
            </w:pP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rPr>
          <w:trHeight w:val="70"/>
        </w:trPr>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rPr>
                <w:rFonts w:cstheme="minorHAnsi"/>
                <w:b/>
              </w:rPr>
            </w:pP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r w:rsidR="00971DF0" w:rsidRPr="004D5E2F" w:rsidTr="00D4561E">
        <w:tc>
          <w:tcPr>
            <w:tcW w:w="1777" w:type="dxa"/>
            <w:tcBorders>
              <w:top w:val="single" w:sz="4" w:space="0" w:color="000000"/>
              <w:left w:val="single" w:sz="4" w:space="0" w:color="000000"/>
              <w:bottom w:val="single" w:sz="4" w:space="0" w:color="000000"/>
            </w:tcBorders>
            <w:shd w:val="clear" w:color="auto" w:fill="auto"/>
            <w:vAlign w:val="center"/>
          </w:tcPr>
          <w:p w:rsidR="00971DF0" w:rsidRPr="004D5E2F" w:rsidRDefault="00971DF0" w:rsidP="00971DF0">
            <w:pPr>
              <w:rPr>
                <w:rFonts w:cstheme="minorHAnsi"/>
                <w:b/>
              </w:rPr>
            </w:pPr>
          </w:p>
        </w:tc>
        <w:tc>
          <w:tcPr>
            <w:tcW w:w="2289" w:type="dxa"/>
            <w:tcBorders>
              <w:top w:val="single" w:sz="4" w:space="0" w:color="000000"/>
              <w:left w:val="single" w:sz="4" w:space="0" w:color="000000"/>
              <w:bottom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rPr>
                <w:rFonts w:cstheme="minorHAnsi"/>
                <w:b/>
              </w:rPr>
            </w:pPr>
          </w:p>
        </w:tc>
        <w:tc>
          <w:tcPr>
            <w:tcW w:w="1710" w:type="dxa"/>
            <w:tcBorders>
              <w:top w:val="single" w:sz="4" w:space="0" w:color="000000"/>
              <w:left w:val="single" w:sz="4" w:space="0" w:color="000000"/>
              <w:bottom w:val="single" w:sz="4" w:space="0" w:color="000000"/>
              <w:right w:val="single" w:sz="4" w:space="0" w:color="000000"/>
            </w:tcBorders>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971DF0" w:rsidRPr="004D5E2F" w:rsidRDefault="00971DF0" w:rsidP="00971DF0">
            <w:pPr>
              <w:pStyle w:val="a4"/>
              <w:tabs>
                <w:tab w:val="left" w:pos="4820"/>
              </w:tabs>
              <w:snapToGrid w:val="0"/>
              <w:ind w:left="0"/>
              <w:jc w:val="left"/>
              <w:rPr>
                <w:rFonts w:asciiTheme="minorHAnsi" w:hAnsiTheme="minorHAnsi" w:cstheme="minorHAnsi"/>
                <w:b/>
                <w:szCs w:val="24"/>
              </w:rPr>
            </w:pPr>
          </w:p>
        </w:tc>
      </w:tr>
    </w:tbl>
    <w:p w:rsidR="00971DF0" w:rsidRPr="004D5E2F" w:rsidRDefault="00971DF0" w:rsidP="00971DF0">
      <w:pPr>
        <w:tabs>
          <w:tab w:val="right" w:pos="1701"/>
          <w:tab w:val="left" w:pos="2552"/>
          <w:tab w:val="right" w:pos="5245"/>
          <w:tab w:val="left" w:pos="6780"/>
        </w:tabs>
        <w:rPr>
          <w:rFonts w:cstheme="minorHAnsi"/>
          <w:b/>
        </w:rPr>
      </w:pPr>
    </w:p>
    <w:p w:rsidR="00971DF0" w:rsidRPr="004D5E2F" w:rsidRDefault="00971DF0" w:rsidP="00971DF0">
      <w:pPr>
        <w:tabs>
          <w:tab w:val="right" w:pos="1701"/>
          <w:tab w:val="left" w:pos="2552"/>
          <w:tab w:val="right" w:pos="5245"/>
          <w:tab w:val="left" w:pos="6780"/>
        </w:tabs>
        <w:rPr>
          <w:rFonts w:cstheme="minorHAnsi"/>
          <w:b/>
        </w:rPr>
      </w:pPr>
    </w:p>
    <w:p w:rsidR="00971DF0" w:rsidRPr="004D5E2F" w:rsidRDefault="00971DF0" w:rsidP="008711B6">
      <w:pPr>
        <w:jc w:val="center"/>
        <w:rPr>
          <w:rFonts w:cstheme="minorHAnsi"/>
          <w:lang w:val="el-GR"/>
        </w:rPr>
      </w:pPr>
      <w:bookmarkStart w:id="0" w:name="_Toc353280850"/>
      <w:r w:rsidRPr="004D5E2F">
        <w:rPr>
          <w:rFonts w:cstheme="minorHAnsi"/>
          <w:b/>
          <w:lang w:val="el-GR"/>
        </w:rPr>
        <w:t>Για το Δ.Σ  της ΕΑΣ ΣΕΓΑΣ ΘΕΣΣΑΛΙΑΣ</w:t>
      </w:r>
    </w:p>
    <w:p w:rsidR="00971DF0" w:rsidRPr="004D5E2F" w:rsidRDefault="00971DF0" w:rsidP="00971DF0">
      <w:pPr>
        <w:rPr>
          <w:rFonts w:cstheme="minorHAnsi"/>
          <w:lang w:val="el-GR"/>
        </w:rPr>
      </w:pPr>
    </w:p>
    <w:p w:rsidR="00971DF0" w:rsidRPr="004D5E2F" w:rsidRDefault="00971DF0" w:rsidP="008711B6">
      <w:pPr>
        <w:ind w:left="720"/>
        <w:jc w:val="center"/>
        <w:rPr>
          <w:rFonts w:cstheme="minorHAnsi"/>
          <w:lang w:val="el-GR"/>
        </w:rPr>
      </w:pPr>
      <w:r w:rsidRPr="004D5E2F">
        <w:rPr>
          <w:rFonts w:cstheme="minorHAnsi"/>
          <w:lang w:val="el-GR"/>
        </w:rPr>
        <w:t>Ο ΠΡΟΕΔΡΟΣ</w:t>
      </w:r>
      <w:r w:rsidRPr="004D5E2F">
        <w:rPr>
          <w:rFonts w:cstheme="minorHAnsi"/>
          <w:lang w:val="el-GR"/>
        </w:rPr>
        <w:tab/>
      </w:r>
      <w:r w:rsidRPr="004D5E2F">
        <w:rPr>
          <w:rFonts w:cstheme="minorHAnsi"/>
          <w:lang w:val="el-GR"/>
        </w:rPr>
        <w:tab/>
      </w:r>
      <w:r w:rsidRPr="004D5E2F">
        <w:rPr>
          <w:rFonts w:cstheme="minorHAnsi"/>
          <w:lang w:val="el-GR"/>
        </w:rPr>
        <w:tab/>
      </w:r>
      <w:r w:rsidRPr="004D5E2F">
        <w:rPr>
          <w:rFonts w:cstheme="minorHAnsi"/>
          <w:lang w:val="el-GR"/>
        </w:rPr>
        <w:tab/>
      </w:r>
      <w:r w:rsidRPr="004D5E2F">
        <w:rPr>
          <w:rFonts w:cstheme="minorHAnsi"/>
          <w:lang w:val="el-GR"/>
        </w:rPr>
        <w:tab/>
      </w:r>
      <w:r w:rsidRPr="004D5E2F">
        <w:rPr>
          <w:rFonts w:cstheme="minorHAnsi"/>
          <w:lang w:val="el-GR"/>
        </w:rPr>
        <w:tab/>
        <w:t>Ο ΓΕΝ.ΓΡΑΜΜΑΤΕΑΣ</w:t>
      </w:r>
    </w:p>
    <w:p w:rsidR="00971DF0" w:rsidRPr="004D5E2F" w:rsidRDefault="00971DF0" w:rsidP="008711B6">
      <w:pPr>
        <w:jc w:val="center"/>
        <w:rPr>
          <w:rFonts w:cstheme="minorHAnsi"/>
          <w:b/>
          <w:lang w:val="el-GR"/>
        </w:rPr>
      </w:pPr>
      <w:r w:rsidRPr="004D5E2F">
        <w:rPr>
          <w:rFonts w:cstheme="minorHAnsi"/>
          <w:b/>
          <w:noProof/>
          <w:lang w:val="el-GR" w:eastAsia="el-GR"/>
        </w:rPr>
        <w:drawing>
          <wp:inline distT="0" distB="0" distL="0" distR="0">
            <wp:extent cx="1581150" cy="1317625"/>
            <wp:effectExtent l="0" t="0" r="0" b="0"/>
            <wp:docPr id="2" name="Εικόνα 7" descr="ΚΑΦ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ΦΕΣ"/>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2841" cy="1319035"/>
                    </a:xfrm>
                    <a:prstGeom prst="rect">
                      <a:avLst/>
                    </a:prstGeom>
                    <a:noFill/>
                    <a:ln>
                      <a:noFill/>
                    </a:ln>
                  </pic:spPr>
                </pic:pic>
              </a:graphicData>
            </a:graphic>
          </wp:inline>
        </w:drawing>
      </w:r>
      <w:r w:rsidRPr="004D5E2F">
        <w:rPr>
          <w:rFonts w:cstheme="minorHAnsi"/>
          <w:b/>
          <w:noProof/>
          <w:lang w:val="el-GR" w:eastAsia="el-GR"/>
        </w:rPr>
        <w:drawing>
          <wp:inline distT="0" distB="0" distL="0" distR="0">
            <wp:extent cx="1266825" cy="1257300"/>
            <wp:effectExtent l="0" t="0" r="9525" b="0"/>
            <wp:docPr id="6" name="Εικόνα 6" descr="ΣΦΡΑΓΙΔΑ Ε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ΦΡΑΓΙΔΑ ΕΑΣ"/>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1257300"/>
                    </a:xfrm>
                    <a:prstGeom prst="rect">
                      <a:avLst/>
                    </a:prstGeom>
                    <a:noFill/>
                    <a:ln>
                      <a:noFill/>
                    </a:ln>
                  </pic:spPr>
                </pic:pic>
              </a:graphicData>
            </a:graphic>
          </wp:inline>
        </w:drawing>
      </w:r>
      <w:r w:rsidRPr="004D5E2F">
        <w:rPr>
          <w:rFonts w:cstheme="minorHAnsi"/>
          <w:b/>
          <w:noProof/>
          <w:lang w:val="el-GR" w:eastAsia="el-GR"/>
        </w:rPr>
        <w:drawing>
          <wp:inline distT="0" distB="0" distL="0" distR="0">
            <wp:extent cx="1716658" cy="1377537"/>
            <wp:effectExtent l="0" t="0" r="0" b="0"/>
            <wp:docPr id="3" name="Εικόνα 2" descr="C:\Users\SEGAS\Documents\2017\ΥΠΟΓΡΑΦΗ ΦΑΤΣΗΣ.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AS\Documents\2017\ΥΠΟΓΡΑΦΗ ΦΑΤΣΗΣ.t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3073" cy="1382685"/>
                    </a:xfrm>
                    <a:prstGeom prst="rect">
                      <a:avLst/>
                    </a:prstGeom>
                    <a:noFill/>
                    <a:ln>
                      <a:noFill/>
                    </a:ln>
                  </pic:spPr>
                </pic:pic>
              </a:graphicData>
            </a:graphic>
          </wp:inline>
        </w:drawing>
      </w:r>
    </w:p>
    <w:p w:rsidR="00971DF0" w:rsidRPr="004D5E2F" w:rsidRDefault="00971DF0" w:rsidP="008711B6">
      <w:pPr>
        <w:jc w:val="center"/>
        <w:rPr>
          <w:rFonts w:cstheme="minorHAnsi"/>
          <w:lang w:val="el-GR"/>
        </w:rPr>
      </w:pPr>
      <w:r w:rsidRPr="004D5E2F">
        <w:rPr>
          <w:rFonts w:cstheme="minorHAnsi"/>
          <w:lang w:val="el-GR"/>
        </w:rPr>
        <w:t xml:space="preserve">ΗΛΙΑΣ ΚΑΦΦΕΣ    </w:t>
      </w:r>
      <w:r w:rsidRPr="004D5E2F">
        <w:rPr>
          <w:rFonts w:cstheme="minorHAnsi"/>
          <w:lang w:val="el-GR"/>
        </w:rPr>
        <w:tab/>
      </w:r>
      <w:r w:rsidRPr="004D5E2F">
        <w:rPr>
          <w:rFonts w:cstheme="minorHAnsi"/>
          <w:lang w:val="el-GR"/>
        </w:rPr>
        <w:tab/>
      </w:r>
      <w:r w:rsidRPr="004D5E2F">
        <w:rPr>
          <w:rFonts w:cstheme="minorHAnsi"/>
          <w:lang w:val="el-GR"/>
        </w:rPr>
        <w:tab/>
      </w:r>
      <w:r w:rsidRPr="004D5E2F">
        <w:rPr>
          <w:rFonts w:cstheme="minorHAnsi"/>
          <w:lang w:val="el-GR"/>
        </w:rPr>
        <w:tab/>
      </w:r>
      <w:r w:rsidRPr="004D5E2F">
        <w:rPr>
          <w:rFonts w:cstheme="minorHAnsi"/>
          <w:lang w:val="el-GR"/>
        </w:rPr>
        <w:tab/>
        <w:t xml:space="preserve"> ΣΤΕΡΓΙΟΣ ΦΑΤΣΗΣ</w:t>
      </w:r>
      <w:bookmarkEnd w:id="0"/>
    </w:p>
    <w:p w:rsidR="00971DF0" w:rsidRPr="004D5E2F" w:rsidRDefault="00971DF0" w:rsidP="008711B6">
      <w:pPr>
        <w:pStyle w:val="a3"/>
        <w:ind w:left="426" w:firstLine="16"/>
        <w:jc w:val="center"/>
        <w:rPr>
          <w:rFonts w:asciiTheme="minorHAnsi" w:hAnsiTheme="minorHAnsi" w:cstheme="minorHAnsi"/>
          <w:szCs w:val="24"/>
        </w:rPr>
      </w:pPr>
    </w:p>
    <w:p w:rsidR="00A10810" w:rsidRPr="004D5E2F" w:rsidRDefault="00A10810" w:rsidP="00971DF0">
      <w:pPr>
        <w:pStyle w:val="21"/>
        <w:ind w:left="0"/>
        <w:rPr>
          <w:rFonts w:asciiTheme="minorHAnsi" w:hAnsiTheme="minorHAnsi" w:cstheme="minorHAnsi"/>
          <w:szCs w:val="24"/>
        </w:rPr>
      </w:pPr>
    </w:p>
    <w:p w:rsidR="00A10810" w:rsidRPr="004D5E2F" w:rsidRDefault="00A10810" w:rsidP="00971DF0">
      <w:pPr>
        <w:pStyle w:val="21"/>
        <w:ind w:left="0"/>
        <w:rPr>
          <w:rFonts w:asciiTheme="minorHAnsi" w:hAnsiTheme="minorHAnsi" w:cstheme="minorHAnsi"/>
          <w:szCs w:val="24"/>
        </w:rPr>
      </w:pPr>
    </w:p>
    <w:p w:rsidR="00A10810" w:rsidRPr="004D5E2F" w:rsidRDefault="00A10810" w:rsidP="00A10810">
      <w:pPr>
        <w:pStyle w:val="2"/>
        <w:jc w:val="center"/>
        <w:rPr>
          <w:rFonts w:asciiTheme="minorHAnsi" w:hAnsiTheme="minorHAnsi" w:cstheme="minorHAnsi"/>
          <w:b/>
          <w:color w:val="000000" w:themeColor="text1"/>
          <w:sz w:val="24"/>
          <w:szCs w:val="24"/>
          <w:lang w:val="el-GR"/>
        </w:rPr>
      </w:pPr>
      <w:r w:rsidRPr="004D5E2F">
        <w:rPr>
          <w:rFonts w:asciiTheme="minorHAnsi" w:hAnsiTheme="minorHAnsi" w:cstheme="minorHAnsi"/>
          <w:b/>
          <w:color w:val="000000" w:themeColor="text1"/>
          <w:sz w:val="24"/>
          <w:szCs w:val="24"/>
          <w:lang w:val="el-GR"/>
        </w:rPr>
        <w:lastRenderedPageBreak/>
        <w:t>ΚΑΤΗΓΟΡΙΑ:  ΑΝΔΡΩΝ - ΓΥΝΑΙΚΩΝ</w:t>
      </w:r>
    </w:p>
    <w:p w:rsidR="00A10810" w:rsidRPr="004D5E2F" w:rsidRDefault="00A10810" w:rsidP="00971DF0">
      <w:pPr>
        <w:pStyle w:val="21"/>
        <w:ind w:left="0"/>
        <w:rPr>
          <w:rFonts w:asciiTheme="minorHAnsi" w:hAnsiTheme="minorHAnsi" w:cstheme="minorHAnsi"/>
          <w:szCs w:val="24"/>
        </w:rPr>
      </w:pPr>
    </w:p>
    <w:p w:rsidR="00A10810" w:rsidRPr="004D5E2F" w:rsidRDefault="00A10810" w:rsidP="00971DF0">
      <w:pPr>
        <w:pStyle w:val="21"/>
        <w:ind w:left="0"/>
        <w:rPr>
          <w:rFonts w:asciiTheme="minorHAnsi" w:hAnsiTheme="minorHAnsi" w:cstheme="minorHAnsi"/>
          <w:szCs w:val="24"/>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1811"/>
        <w:gridCol w:w="1760"/>
        <w:gridCol w:w="1795"/>
        <w:gridCol w:w="1762"/>
      </w:tblGrid>
      <w:tr w:rsidR="00A10810" w:rsidRPr="004D5E2F" w:rsidTr="00A10810">
        <w:trPr>
          <w:cantSplit/>
          <w:jc w:val="center"/>
        </w:trPr>
        <w:tc>
          <w:tcPr>
            <w:tcW w:w="680" w:type="dxa"/>
            <w:tcBorders>
              <w:top w:val="single" w:sz="4" w:space="0" w:color="auto"/>
              <w:left w:val="single" w:sz="4" w:space="0" w:color="auto"/>
              <w:bottom w:val="double" w:sz="4" w:space="0" w:color="auto"/>
              <w:right w:val="double" w:sz="4" w:space="0" w:color="auto"/>
            </w:tcBorders>
          </w:tcPr>
          <w:p w:rsidR="00A10810" w:rsidRPr="004D5E2F" w:rsidRDefault="00A10810" w:rsidP="00D4561E">
            <w:pPr>
              <w:ind w:left="765"/>
              <w:jc w:val="center"/>
              <w:rPr>
                <w:rFonts w:cstheme="minorHAnsi"/>
                <w:b/>
                <w:bCs/>
                <w:lang w:val="el-GR"/>
              </w:rPr>
            </w:pPr>
          </w:p>
        </w:tc>
        <w:tc>
          <w:tcPr>
            <w:tcW w:w="4292" w:type="dxa"/>
            <w:gridSpan w:val="2"/>
            <w:tcBorders>
              <w:top w:val="single" w:sz="4" w:space="0" w:color="auto"/>
              <w:left w:val="double" w:sz="4" w:space="0" w:color="auto"/>
              <w:bottom w:val="double" w:sz="4" w:space="0" w:color="auto"/>
              <w:right w:val="double" w:sz="4" w:space="0" w:color="auto"/>
            </w:tcBorders>
          </w:tcPr>
          <w:p w:rsidR="00A10810" w:rsidRPr="004D5E2F" w:rsidRDefault="00A10810" w:rsidP="00D4561E">
            <w:pPr>
              <w:jc w:val="center"/>
              <w:rPr>
                <w:rFonts w:cstheme="minorHAnsi"/>
              </w:rPr>
            </w:pPr>
            <w:r w:rsidRPr="004D5E2F">
              <w:rPr>
                <w:rFonts w:cstheme="minorHAnsi"/>
              </w:rPr>
              <w:t>ΑΝΔΡΩΝ</w:t>
            </w:r>
          </w:p>
        </w:tc>
        <w:tc>
          <w:tcPr>
            <w:tcW w:w="4245" w:type="dxa"/>
            <w:gridSpan w:val="2"/>
            <w:tcBorders>
              <w:top w:val="single" w:sz="4" w:space="0" w:color="auto"/>
              <w:left w:val="double" w:sz="4" w:space="0" w:color="auto"/>
              <w:bottom w:val="double" w:sz="4" w:space="0" w:color="auto"/>
              <w:right w:val="single" w:sz="4" w:space="0" w:color="auto"/>
            </w:tcBorders>
          </w:tcPr>
          <w:p w:rsidR="00A10810" w:rsidRPr="004D5E2F" w:rsidRDefault="00A10810" w:rsidP="00D4561E">
            <w:pPr>
              <w:jc w:val="center"/>
              <w:rPr>
                <w:rFonts w:cstheme="minorHAnsi"/>
              </w:rPr>
            </w:pPr>
            <w:r w:rsidRPr="004D5E2F">
              <w:rPr>
                <w:rFonts w:cstheme="minorHAnsi"/>
              </w:rPr>
              <w:t>ΓΥΝΑΙΚΩΝ</w:t>
            </w:r>
          </w:p>
        </w:tc>
      </w:tr>
      <w:tr w:rsidR="00A10810" w:rsidRPr="004D5E2F" w:rsidTr="00A10810">
        <w:trPr>
          <w:jc w:val="center"/>
        </w:trPr>
        <w:tc>
          <w:tcPr>
            <w:tcW w:w="680" w:type="dxa"/>
            <w:tcBorders>
              <w:top w:val="double" w:sz="4" w:space="0" w:color="auto"/>
              <w:left w:val="single" w:sz="4" w:space="0" w:color="auto"/>
              <w:bottom w:val="double" w:sz="4" w:space="0" w:color="auto"/>
              <w:right w:val="double" w:sz="4" w:space="0" w:color="auto"/>
            </w:tcBorders>
          </w:tcPr>
          <w:p w:rsidR="00A10810" w:rsidRPr="004D5E2F" w:rsidRDefault="00A10810" w:rsidP="00D4561E">
            <w:pPr>
              <w:jc w:val="center"/>
              <w:rPr>
                <w:rFonts w:cstheme="minorHAnsi"/>
                <w:b/>
                <w:bCs/>
              </w:rPr>
            </w:pPr>
            <w:r w:rsidRPr="004D5E2F">
              <w:rPr>
                <w:rFonts w:cstheme="minorHAnsi"/>
                <w:b/>
                <w:bCs/>
              </w:rPr>
              <w:t>ΑΓΩΝΙΣΜΑ</w:t>
            </w:r>
          </w:p>
        </w:tc>
        <w:tc>
          <w:tcPr>
            <w:tcW w:w="2176" w:type="dxa"/>
            <w:tcBorders>
              <w:top w:val="double" w:sz="4" w:space="0" w:color="auto"/>
              <w:left w:val="double" w:sz="4" w:space="0" w:color="auto"/>
              <w:bottom w:val="double" w:sz="4" w:space="0" w:color="auto"/>
              <w:right w:val="single" w:sz="4" w:space="0" w:color="auto"/>
            </w:tcBorders>
          </w:tcPr>
          <w:p w:rsidR="00A10810" w:rsidRPr="004D5E2F" w:rsidRDefault="00A10810" w:rsidP="00D4561E">
            <w:pPr>
              <w:pStyle w:val="3"/>
              <w:jc w:val="center"/>
              <w:rPr>
                <w:rFonts w:asciiTheme="minorHAnsi" w:hAnsiTheme="minorHAnsi" w:cstheme="minorHAnsi"/>
                <w:b w:val="0"/>
                <w:szCs w:val="24"/>
              </w:rPr>
            </w:pPr>
            <w:r w:rsidRPr="004D5E2F">
              <w:rPr>
                <w:rFonts w:asciiTheme="minorHAnsi" w:hAnsiTheme="minorHAnsi" w:cstheme="minorHAnsi"/>
                <w:b w:val="0"/>
                <w:szCs w:val="24"/>
              </w:rPr>
              <w:t>ΔΙΑΣΥΛΛΟΓΙΚΟ</w:t>
            </w:r>
          </w:p>
        </w:tc>
        <w:tc>
          <w:tcPr>
            <w:tcW w:w="2116" w:type="dxa"/>
            <w:tcBorders>
              <w:top w:val="double" w:sz="4" w:space="0" w:color="auto"/>
              <w:left w:val="single" w:sz="4" w:space="0" w:color="auto"/>
              <w:bottom w:val="double" w:sz="4" w:space="0" w:color="auto"/>
              <w:right w:val="double" w:sz="4" w:space="0" w:color="auto"/>
            </w:tcBorders>
          </w:tcPr>
          <w:p w:rsidR="00A10810" w:rsidRPr="004D5E2F" w:rsidRDefault="00A10810" w:rsidP="00D4561E">
            <w:pPr>
              <w:jc w:val="center"/>
              <w:rPr>
                <w:rFonts w:cstheme="minorHAnsi"/>
                <w:b/>
                <w:bCs/>
              </w:rPr>
            </w:pPr>
            <w:r w:rsidRPr="004D5E2F">
              <w:rPr>
                <w:rFonts w:cstheme="minorHAnsi"/>
                <w:b/>
                <w:bCs/>
              </w:rPr>
              <w:t>ΠΑΝΕΛΛΗΝΙΟ</w:t>
            </w:r>
          </w:p>
        </w:tc>
        <w:tc>
          <w:tcPr>
            <w:tcW w:w="2121" w:type="dxa"/>
            <w:tcBorders>
              <w:top w:val="double" w:sz="4" w:space="0" w:color="auto"/>
              <w:left w:val="double" w:sz="4" w:space="0" w:color="auto"/>
              <w:bottom w:val="double" w:sz="4" w:space="0" w:color="auto"/>
              <w:right w:val="single" w:sz="4" w:space="0" w:color="auto"/>
            </w:tcBorders>
          </w:tcPr>
          <w:p w:rsidR="00A10810" w:rsidRPr="004D5E2F" w:rsidRDefault="00A10810" w:rsidP="00D4561E">
            <w:pPr>
              <w:pStyle w:val="3"/>
              <w:jc w:val="center"/>
              <w:rPr>
                <w:rFonts w:asciiTheme="minorHAnsi" w:hAnsiTheme="minorHAnsi" w:cstheme="minorHAnsi"/>
                <w:b w:val="0"/>
                <w:szCs w:val="24"/>
              </w:rPr>
            </w:pPr>
            <w:r w:rsidRPr="004D5E2F">
              <w:rPr>
                <w:rFonts w:asciiTheme="minorHAnsi" w:hAnsiTheme="minorHAnsi" w:cstheme="minorHAnsi"/>
                <w:b w:val="0"/>
                <w:szCs w:val="24"/>
              </w:rPr>
              <w:t>ΔΙΑΣΥΛΛΟΓΙΚΟ</w:t>
            </w:r>
          </w:p>
        </w:tc>
        <w:tc>
          <w:tcPr>
            <w:tcW w:w="2124" w:type="dxa"/>
            <w:tcBorders>
              <w:top w:val="double" w:sz="4" w:space="0" w:color="auto"/>
              <w:left w:val="single" w:sz="4" w:space="0" w:color="auto"/>
              <w:bottom w:val="double" w:sz="4" w:space="0" w:color="auto"/>
              <w:right w:val="single" w:sz="4" w:space="0" w:color="auto"/>
            </w:tcBorders>
          </w:tcPr>
          <w:p w:rsidR="00A10810" w:rsidRPr="004D5E2F" w:rsidRDefault="00A10810" w:rsidP="00D4561E">
            <w:pPr>
              <w:jc w:val="center"/>
              <w:rPr>
                <w:rFonts w:cstheme="minorHAnsi"/>
                <w:b/>
                <w:bCs/>
              </w:rPr>
            </w:pPr>
            <w:r w:rsidRPr="004D5E2F">
              <w:rPr>
                <w:rFonts w:cstheme="minorHAnsi"/>
                <w:b/>
                <w:bCs/>
              </w:rPr>
              <w:t>ΠΑΝΕΛΛΗΝΙΟ</w:t>
            </w:r>
          </w:p>
        </w:tc>
      </w:tr>
      <w:tr w:rsidR="00A10810" w:rsidRPr="004D5E2F" w:rsidTr="00A10810">
        <w:trPr>
          <w:jc w:val="center"/>
        </w:trPr>
        <w:tc>
          <w:tcPr>
            <w:tcW w:w="680" w:type="dxa"/>
            <w:tcBorders>
              <w:top w:val="doub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100</w:t>
            </w:r>
          </w:p>
        </w:tc>
        <w:tc>
          <w:tcPr>
            <w:tcW w:w="2176" w:type="dxa"/>
            <w:tcBorders>
              <w:top w:val="doub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doub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doub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doub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200</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400</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800</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1.500</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rPr>
              <w:t>5.000</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highlight w:val="darkGray"/>
              </w:rPr>
            </w:pPr>
            <w:r w:rsidRPr="004D5E2F">
              <w:rPr>
                <w:rFonts w:cstheme="minorHAnsi"/>
                <w:b/>
                <w:i/>
                <w:iCs/>
              </w:rPr>
              <w:t xml:space="preserve">2002  </w:t>
            </w:r>
            <w:proofErr w:type="spellStart"/>
            <w:r w:rsidRPr="004D5E2F">
              <w:rPr>
                <w:rFonts w:cstheme="minorHAnsi"/>
                <w:b/>
                <w:i/>
                <w:iCs/>
              </w:rPr>
              <w:t>και</w:t>
            </w:r>
            <w:proofErr w:type="spellEnd"/>
            <w:r w:rsidRPr="004D5E2F">
              <w:rPr>
                <w:rFonts w:cstheme="minorHAnsi"/>
                <w:b/>
                <w:i/>
                <w:iCs/>
              </w:rPr>
              <w:t xml:space="preserve"> </w:t>
            </w:r>
            <w:proofErr w:type="spellStart"/>
            <w:r w:rsidRPr="004D5E2F">
              <w:rPr>
                <w:rFonts w:cstheme="minorHAnsi"/>
                <w:b/>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highlight w:val="darkGray"/>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rPr>
            </w:pPr>
            <w:r w:rsidRPr="004D5E2F">
              <w:rPr>
                <w:rFonts w:cstheme="minorHAnsi"/>
                <w:b/>
                <w:i/>
                <w:iCs/>
              </w:rPr>
              <w:t xml:space="preserve">2002  </w:t>
            </w:r>
            <w:proofErr w:type="spellStart"/>
            <w:r w:rsidRPr="004D5E2F">
              <w:rPr>
                <w:rFonts w:cstheme="minorHAnsi"/>
                <w:b/>
                <w:i/>
                <w:iCs/>
              </w:rPr>
              <w:t>και</w:t>
            </w:r>
            <w:proofErr w:type="spellEnd"/>
            <w:r w:rsidRPr="004D5E2F">
              <w:rPr>
                <w:rFonts w:cstheme="minorHAnsi"/>
                <w:b/>
                <w:i/>
                <w:iCs/>
              </w:rPr>
              <w:t xml:space="preserve"> </w:t>
            </w:r>
            <w:proofErr w:type="spellStart"/>
            <w:r w:rsidRPr="004D5E2F">
              <w:rPr>
                <w:rFonts w:cstheme="minorHAnsi"/>
                <w:b/>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rPr>
              <w:t>10.000</w:t>
            </w:r>
          </w:p>
        </w:tc>
        <w:tc>
          <w:tcPr>
            <w:tcW w:w="2176"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i/>
                <w:iCs/>
              </w:rPr>
            </w:pPr>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i/>
                <w:iCs/>
                <w:highlight w:val="darkGray"/>
              </w:rPr>
            </w:pPr>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highlight w:val="darkGray"/>
              </w:rPr>
            </w:pPr>
            <w:r w:rsidRPr="004D5E2F">
              <w:rPr>
                <w:rFonts w:cstheme="minorHAnsi"/>
                <w:b/>
                <w:bCs/>
              </w:rPr>
              <w:t xml:space="preserve">1999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i/>
              </w:rPr>
            </w:pPr>
            <w:r w:rsidRPr="004D5E2F">
              <w:rPr>
                <w:rFonts w:cstheme="minorHAnsi"/>
                <w:b/>
                <w:i/>
              </w:rPr>
              <w:t>ΗΜΙΜΑΡΑΘΩΝΙΟΣ</w:t>
            </w:r>
          </w:p>
        </w:tc>
        <w:tc>
          <w:tcPr>
            <w:tcW w:w="2176"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i/>
                <w:iCs/>
              </w:rPr>
            </w:pPr>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i/>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i/>
                <w:iCs/>
                <w:highlight w:val="darkGray"/>
              </w:rPr>
            </w:pPr>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highlight w:val="darkGray"/>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rPr>
              <w:t>ΜΑΡΑΘΩΝΙΟΣ</w:t>
            </w:r>
          </w:p>
        </w:tc>
        <w:tc>
          <w:tcPr>
            <w:tcW w:w="2176"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i/>
                <w:iCs/>
              </w:rPr>
            </w:pPr>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rPr>
              <w:t xml:space="preserve">1999  </w:t>
            </w:r>
            <w:proofErr w:type="spellStart"/>
            <w:r w:rsidRPr="004D5E2F">
              <w:rPr>
                <w:rFonts w:cstheme="minorHAnsi"/>
                <w:b/>
              </w:rPr>
              <w:t>και</w:t>
            </w:r>
            <w:proofErr w:type="spellEnd"/>
            <w:r w:rsidRPr="004D5E2F">
              <w:rPr>
                <w:rFonts w:cstheme="minorHAnsi"/>
                <w:b/>
              </w:rPr>
              <w:t xml:space="preserve"> </w:t>
            </w:r>
            <w:proofErr w:type="spellStart"/>
            <w:r w:rsidRPr="004D5E2F">
              <w:rPr>
                <w:rFonts w:cstheme="minorHAnsi"/>
                <w:b/>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i/>
                <w:iCs/>
                <w:highlight w:val="darkGray"/>
              </w:rPr>
            </w:pPr>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highlight w:val="darkGray"/>
              </w:rPr>
            </w:pPr>
            <w:r w:rsidRPr="004D5E2F">
              <w:rPr>
                <w:rFonts w:cstheme="minorHAnsi"/>
                <w:b/>
                <w:bCs/>
              </w:rPr>
              <w:t xml:space="preserve">1999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rPr>
              <w:t>110 μ  Εμπ.</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rPr>
            </w:pPr>
            <w:r w:rsidRPr="004D5E2F">
              <w:rPr>
                <w:rFonts w:cstheme="minorHAnsi"/>
                <w:b/>
                <w:i/>
                <w:iCs/>
              </w:rPr>
              <w:t xml:space="preserve">2001  </w:t>
            </w:r>
            <w:proofErr w:type="spellStart"/>
            <w:r w:rsidRPr="004D5E2F">
              <w:rPr>
                <w:rFonts w:cstheme="minorHAnsi"/>
                <w:b/>
                <w:i/>
                <w:iCs/>
              </w:rPr>
              <w:t>και</w:t>
            </w:r>
            <w:proofErr w:type="spellEnd"/>
            <w:r w:rsidRPr="004D5E2F">
              <w:rPr>
                <w:rFonts w:cstheme="minorHAnsi"/>
                <w:b/>
                <w:i/>
                <w:iCs/>
              </w:rPr>
              <w:t xml:space="preserve"> </w:t>
            </w:r>
            <w:proofErr w:type="spellStart"/>
            <w:r w:rsidRPr="004D5E2F">
              <w:rPr>
                <w:rFonts w:cstheme="minorHAnsi"/>
                <w:b/>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i/>
                <w:iCs/>
                <w:highlight w:val="darkGray"/>
              </w:rPr>
            </w:pPr>
          </w:p>
        </w:tc>
        <w:tc>
          <w:tcPr>
            <w:tcW w:w="2124" w:type="dxa"/>
            <w:tcBorders>
              <w:top w:val="single" w:sz="4" w:space="0" w:color="auto"/>
              <w:left w:val="sing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bCs/>
                <w:highlight w:val="darkGray"/>
              </w:rPr>
            </w:pPr>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rPr>
              <w:t>100 μ. Εμπ.</w:t>
            </w:r>
          </w:p>
        </w:tc>
        <w:tc>
          <w:tcPr>
            <w:tcW w:w="2176"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i/>
                <w:iCs/>
              </w:rPr>
            </w:pPr>
          </w:p>
        </w:tc>
        <w:tc>
          <w:tcPr>
            <w:tcW w:w="2116" w:type="dxa"/>
            <w:tcBorders>
              <w:top w:val="single" w:sz="4" w:space="0" w:color="auto"/>
              <w:left w:val="single" w:sz="4" w:space="0" w:color="auto"/>
              <w:bottom w:val="single" w:sz="4" w:space="0" w:color="auto"/>
              <w:right w:val="double" w:sz="4" w:space="0" w:color="auto"/>
            </w:tcBorders>
            <w:shd w:val="clear" w:color="auto" w:fill="808080"/>
            <w:vAlign w:val="center"/>
          </w:tcPr>
          <w:p w:rsidR="00A10810" w:rsidRPr="004D5E2F" w:rsidRDefault="00A10810" w:rsidP="00D4561E">
            <w:pPr>
              <w:jc w:val="center"/>
              <w:rPr>
                <w:rFonts w:cstheme="minorHAnsi"/>
                <w:b/>
              </w:rPr>
            </w:pPr>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rPr>
            </w:pPr>
            <w:r w:rsidRPr="004D5E2F">
              <w:rPr>
                <w:rFonts w:cstheme="minorHAnsi"/>
                <w:b/>
                <w:i/>
                <w:iCs/>
              </w:rPr>
              <w:t xml:space="preserve">2002  </w:t>
            </w:r>
            <w:proofErr w:type="spellStart"/>
            <w:r w:rsidRPr="004D5E2F">
              <w:rPr>
                <w:rFonts w:cstheme="minorHAnsi"/>
                <w:b/>
                <w:i/>
                <w:iCs/>
              </w:rPr>
              <w:t>και</w:t>
            </w:r>
            <w:proofErr w:type="spellEnd"/>
            <w:r w:rsidRPr="004D5E2F">
              <w:rPr>
                <w:rFonts w:cstheme="minorHAnsi"/>
                <w:b/>
                <w:i/>
                <w:iCs/>
              </w:rPr>
              <w:t xml:space="preserve"> </w:t>
            </w:r>
            <w:proofErr w:type="spellStart"/>
            <w:r w:rsidRPr="004D5E2F">
              <w:rPr>
                <w:rFonts w:cstheme="minorHAnsi"/>
                <w:b/>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rPr>
              <w:t>400 μ. Εμπ.</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rPr>
            </w:pPr>
            <w:r w:rsidRPr="004D5E2F">
              <w:rPr>
                <w:rFonts w:cstheme="minorHAnsi"/>
                <w:b/>
                <w:i/>
                <w:iCs/>
              </w:rPr>
              <w:t xml:space="preserve">2002  </w:t>
            </w:r>
            <w:proofErr w:type="spellStart"/>
            <w:r w:rsidRPr="004D5E2F">
              <w:rPr>
                <w:rFonts w:cstheme="minorHAnsi"/>
                <w:b/>
                <w:i/>
                <w:iCs/>
              </w:rPr>
              <w:t>και</w:t>
            </w:r>
            <w:proofErr w:type="spellEnd"/>
            <w:r w:rsidRPr="004D5E2F">
              <w:rPr>
                <w:rFonts w:cstheme="minorHAnsi"/>
                <w:b/>
                <w:i/>
                <w:iCs/>
              </w:rPr>
              <w:t xml:space="preserve"> </w:t>
            </w:r>
            <w:proofErr w:type="spellStart"/>
            <w:r w:rsidRPr="004D5E2F">
              <w:rPr>
                <w:rFonts w:cstheme="minorHAnsi"/>
                <w:b/>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rPr>
              <w:t>3.000  Φ.Ε.</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rPr>
            </w:pPr>
            <w:r w:rsidRPr="004D5E2F">
              <w:rPr>
                <w:rFonts w:cstheme="minorHAnsi"/>
                <w:b/>
                <w:i/>
                <w:iCs/>
              </w:rPr>
              <w:t xml:space="preserve">2002  </w:t>
            </w:r>
            <w:proofErr w:type="spellStart"/>
            <w:r w:rsidRPr="004D5E2F">
              <w:rPr>
                <w:rFonts w:cstheme="minorHAnsi"/>
                <w:b/>
                <w:i/>
                <w:iCs/>
              </w:rPr>
              <w:t>και</w:t>
            </w:r>
            <w:proofErr w:type="spellEnd"/>
            <w:r w:rsidRPr="004D5E2F">
              <w:rPr>
                <w:rFonts w:cstheme="minorHAnsi"/>
                <w:b/>
                <w:i/>
                <w:iCs/>
              </w:rPr>
              <w:t xml:space="preserve"> </w:t>
            </w:r>
            <w:proofErr w:type="spellStart"/>
            <w:r w:rsidRPr="004D5E2F">
              <w:rPr>
                <w:rFonts w:cstheme="minorHAnsi"/>
                <w:b/>
                <w:i/>
                <w:iCs/>
              </w:rPr>
              <w:lastRenderedPageBreak/>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bCs/>
              </w:rPr>
              <w:lastRenderedPageBreak/>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lastRenderedPageBreak/>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rPr>
            </w:pPr>
            <w:r w:rsidRPr="004D5E2F">
              <w:rPr>
                <w:rFonts w:cstheme="minorHAnsi"/>
                <w:b/>
                <w:i/>
                <w:iCs/>
              </w:rPr>
              <w:lastRenderedPageBreak/>
              <w:t xml:space="preserve">2002  </w:t>
            </w:r>
            <w:proofErr w:type="spellStart"/>
            <w:r w:rsidRPr="004D5E2F">
              <w:rPr>
                <w:rFonts w:cstheme="minorHAnsi"/>
                <w:b/>
                <w:i/>
                <w:iCs/>
              </w:rPr>
              <w:t>και</w:t>
            </w:r>
            <w:proofErr w:type="spellEnd"/>
            <w:r w:rsidRPr="004D5E2F">
              <w:rPr>
                <w:rFonts w:cstheme="minorHAnsi"/>
                <w:b/>
                <w:i/>
                <w:iCs/>
              </w:rPr>
              <w:t xml:space="preserve"> </w:t>
            </w:r>
            <w:proofErr w:type="spellStart"/>
            <w:r w:rsidRPr="004D5E2F">
              <w:rPr>
                <w:rFonts w:cstheme="minorHAnsi"/>
                <w:b/>
                <w:i/>
                <w:iCs/>
              </w:rPr>
              <w:lastRenderedPageBreak/>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lastRenderedPageBreak/>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lastRenderedPageBreak/>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rPr>
            </w:pPr>
            <w:r w:rsidRPr="004D5E2F">
              <w:rPr>
                <w:rFonts w:cstheme="minorHAnsi"/>
                <w:b/>
              </w:rPr>
              <w:lastRenderedPageBreak/>
              <w:t xml:space="preserve">10.000  </w:t>
            </w:r>
            <w:proofErr w:type="spellStart"/>
            <w:r w:rsidRPr="004D5E2F">
              <w:rPr>
                <w:rFonts w:cstheme="minorHAnsi"/>
                <w:b/>
              </w:rPr>
              <w:t>Βάδην</w:t>
            </w:r>
            <w:proofErr w:type="spellEnd"/>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shd w:val="clear" w:color="auto" w:fill="808080"/>
            <w:vAlign w:val="center"/>
          </w:tcPr>
          <w:p w:rsidR="00A10810" w:rsidRPr="004D5E2F" w:rsidRDefault="00A10810" w:rsidP="00D4561E">
            <w:pPr>
              <w:jc w:val="center"/>
              <w:rPr>
                <w:rFonts w:cstheme="minorHAnsi"/>
                <w:b/>
              </w:rPr>
            </w:pPr>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i/>
                <w:iCs/>
              </w:rPr>
            </w:pPr>
            <w:r w:rsidRPr="004D5E2F">
              <w:rPr>
                <w:rFonts w:cstheme="minorHAnsi"/>
                <w:b/>
                <w:i/>
                <w:iCs/>
              </w:rPr>
              <w:t xml:space="preserve">2002  </w:t>
            </w:r>
            <w:proofErr w:type="spellStart"/>
            <w:r w:rsidRPr="004D5E2F">
              <w:rPr>
                <w:rFonts w:cstheme="minorHAnsi"/>
                <w:b/>
                <w:i/>
                <w:iCs/>
              </w:rPr>
              <w:t>και</w:t>
            </w:r>
            <w:proofErr w:type="spellEnd"/>
            <w:r w:rsidRPr="004D5E2F">
              <w:rPr>
                <w:rFonts w:cstheme="minorHAnsi"/>
                <w:b/>
                <w:i/>
                <w:iCs/>
              </w:rPr>
              <w:t xml:space="preserve"> </w:t>
            </w:r>
            <w:proofErr w:type="spellStart"/>
            <w:r w:rsidRPr="004D5E2F">
              <w:rPr>
                <w:rFonts w:cstheme="minorHAnsi"/>
                <w:b/>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bCs/>
              </w:rPr>
            </w:pPr>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20.000  </w:t>
            </w:r>
            <w:proofErr w:type="spellStart"/>
            <w:r w:rsidRPr="004D5E2F">
              <w:rPr>
                <w:rFonts w:cstheme="minorHAnsi"/>
                <w:b/>
                <w:bCs/>
              </w:rPr>
              <w:t>Βάδην</w:t>
            </w:r>
            <w:proofErr w:type="spellEnd"/>
          </w:p>
        </w:tc>
        <w:tc>
          <w:tcPr>
            <w:tcW w:w="2176"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bCs/>
                <w:i/>
                <w:iCs/>
              </w:rPr>
            </w:pPr>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2000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bCs/>
                <w:i/>
                <w:iCs/>
              </w:rPr>
            </w:pPr>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2000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50.000  </w:t>
            </w:r>
            <w:proofErr w:type="spellStart"/>
            <w:r w:rsidRPr="004D5E2F">
              <w:rPr>
                <w:rFonts w:cstheme="minorHAnsi"/>
                <w:b/>
                <w:bCs/>
              </w:rPr>
              <w:t>Βάδην</w:t>
            </w:r>
            <w:proofErr w:type="spellEnd"/>
          </w:p>
        </w:tc>
        <w:tc>
          <w:tcPr>
            <w:tcW w:w="2176"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bCs/>
                <w:i/>
                <w:iCs/>
              </w:rPr>
            </w:pPr>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1999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bCs/>
                <w:i/>
                <w:iCs/>
              </w:rPr>
            </w:pP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rsidR="00A10810" w:rsidRPr="004D5E2F" w:rsidRDefault="00A10810" w:rsidP="00D4561E">
            <w:pPr>
              <w:jc w:val="center"/>
              <w:rPr>
                <w:rFonts w:cstheme="minorHAnsi"/>
                <w:b/>
                <w:bCs/>
              </w:rPr>
            </w:pPr>
            <w:r w:rsidRPr="004D5E2F">
              <w:rPr>
                <w:rFonts w:cstheme="minorHAnsi"/>
                <w:b/>
                <w:bCs/>
              </w:rPr>
              <w:t xml:space="preserve">1999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ΥΨΟΣ</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ΚΟΝΤΩ</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ΜΗΚΟΣ</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ΤΡΙΠΛΟΥΝ</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ΣΦΑΙΡΑ</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2001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2002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ΔΙΣΚΟΣ</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2001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ΣΦΥΡΑ</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2001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2002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ΑΚΟΝΤΙΟ</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2002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2002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ΔΕΚΑΘΛΟ</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2001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bCs/>
                <w:i/>
                <w:iCs/>
              </w:rPr>
            </w:pPr>
          </w:p>
        </w:tc>
        <w:tc>
          <w:tcPr>
            <w:tcW w:w="2124" w:type="dxa"/>
            <w:tcBorders>
              <w:top w:val="single" w:sz="4" w:space="0" w:color="auto"/>
              <w:left w:val="sing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bCs/>
              </w:rPr>
            </w:pPr>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ΕΠΤΑΘΛΟ</w:t>
            </w:r>
          </w:p>
        </w:tc>
        <w:tc>
          <w:tcPr>
            <w:tcW w:w="2176" w:type="dxa"/>
            <w:tcBorders>
              <w:top w:val="single" w:sz="4" w:space="0" w:color="auto"/>
              <w:left w:val="double" w:sz="4" w:space="0" w:color="auto"/>
              <w:bottom w:val="single" w:sz="4" w:space="0" w:color="auto"/>
              <w:right w:val="single" w:sz="4" w:space="0" w:color="auto"/>
            </w:tcBorders>
            <w:shd w:val="clear" w:color="auto" w:fill="808080"/>
            <w:vAlign w:val="center"/>
          </w:tcPr>
          <w:p w:rsidR="00A10810" w:rsidRPr="004D5E2F" w:rsidRDefault="00A10810" w:rsidP="00D4561E">
            <w:pPr>
              <w:jc w:val="center"/>
              <w:rPr>
                <w:rFonts w:cstheme="minorHAnsi"/>
                <w:b/>
                <w:bCs/>
                <w:i/>
                <w:iCs/>
              </w:rPr>
            </w:pPr>
          </w:p>
        </w:tc>
        <w:tc>
          <w:tcPr>
            <w:tcW w:w="2116" w:type="dxa"/>
            <w:tcBorders>
              <w:top w:val="single" w:sz="4" w:space="0" w:color="auto"/>
              <w:left w:val="single" w:sz="4" w:space="0" w:color="auto"/>
              <w:bottom w:val="single" w:sz="4" w:space="0" w:color="auto"/>
              <w:right w:val="double" w:sz="4" w:space="0" w:color="auto"/>
            </w:tcBorders>
            <w:shd w:val="clear" w:color="auto" w:fill="808080"/>
            <w:vAlign w:val="center"/>
          </w:tcPr>
          <w:p w:rsidR="00A10810" w:rsidRPr="004D5E2F" w:rsidRDefault="00A10810" w:rsidP="00D4561E">
            <w:pPr>
              <w:jc w:val="center"/>
              <w:rPr>
                <w:rFonts w:cstheme="minorHAnsi"/>
                <w:b/>
                <w:bCs/>
              </w:rPr>
            </w:pPr>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2001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4 Χ 100</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t>μεγαλύτερες</w:t>
            </w:r>
            <w:proofErr w:type="spellEnd"/>
          </w:p>
        </w:tc>
      </w:tr>
      <w:tr w:rsidR="00A10810" w:rsidRPr="004D5E2F" w:rsidTr="00A10810">
        <w:trPr>
          <w:jc w:val="center"/>
        </w:trPr>
        <w:tc>
          <w:tcPr>
            <w:tcW w:w="680"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t>4 Χ 400</w:t>
            </w:r>
          </w:p>
        </w:tc>
        <w:tc>
          <w:tcPr>
            <w:tcW w:w="2176"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i/>
                <w:iCs/>
              </w:rPr>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lastRenderedPageBreak/>
              <w:t>μεγαλύτεροι</w:t>
            </w:r>
            <w:proofErr w:type="spellEnd"/>
          </w:p>
        </w:tc>
        <w:tc>
          <w:tcPr>
            <w:tcW w:w="2116" w:type="dxa"/>
            <w:tcBorders>
              <w:top w:val="single" w:sz="4" w:space="0" w:color="auto"/>
              <w:left w:val="single" w:sz="4" w:space="0" w:color="auto"/>
              <w:bottom w:val="single" w:sz="4" w:space="0" w:color="auto"/>
              <w:right w:val="double" w:sz="4" w:space="0" w:color="auto"/>
            </w:tcBorders>
            <w:vAlign w:val="center"/>
          </w:tcPr>
          <w:p w:rsidR="00A10810" w:rsidRPr="004D5E2F" w:rsidRDefault="00A10810" w:rsidP="00D4561E">
            <w:pPr>
              <w:jc w:val="center"/>
              <w:rPr>
                <w:rFonts w:cstheme="minorHAnsi"/>
                <w:b/>
                <w:bCs/>
              </w:rPr>
            </w:pPr>
            <w:r w:rsidRPr="004D5E2F">
              <w:rPr>
                <w:rFonts w:cstheme="minorHAnsi"/>
                <w:b/>
                <w:bCs/>
              </w:rPr>
              <w:lastRenderedPageBreak/>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lastRenderedPageBreak/>
              <w:t>μεγαλύτεροι</w:t>
            </w:r>
            <w:proofErr w:type="spellEnd"/>
          </w:p>
        </w:tc>
        <w:tc>
          <w:tcPr>
            <w:tcW w:w="2121" w:type="dxa"/>
            <w:tcBorders>
              <w:top w:val="single" w:sz="4" w:space="0" w:color="auto"/>
              <w:left w:val="doub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i/>
                <w:iCs/>
              </w:rPr>
            </w:pPr>
            <w:r w:rsidRPr="004D5E2F">
              <w:rPr>
                <w:rFonts w:cstheme="minorHAnsi"/>
                <w:b/>
                <w:bCs/>
                <w:i/>
                <w:iCs/>
              </w:rPr>
              <w:lastRenderedPageBreak/>
              <w:t xml:space="preserve">2003  </w:t>
            </w:r>
            <w:proofErr w:type="spellStart"/>
            <w:r w:rsidRPr="004D5E2F">
              <w:rPr>
                <w:rFonts w:cstheme="minorHAnsi"/>
                <w:b/>
                <w:bCs/>
                <w:i/>
                <w:iCs/>
              </w:rPr>
              <w:t>και</w:t>
            </w:r>
            <w:proofErr w:type="spellEnd"/>
            <w:r w:rsidRPr="004D5E2F">
              <w:rPr>
                <w:rFonts w:cstheme="minorHAnsi"/>
                <w:b/>
                <w:bCs/>
                <w:i/>
                <w:iCs/>
              </w:rPr>
              <w:t xml:space="preserve"> </w:t>
            </w:r>
            <w:proofErr w:type="spellStart"/>
            <w:r w:rsidRPr="004D5E2F">
              <w:rPr>
                <w:rFonts w:cstheme="minorHAnsi"/>
                <w:b/>
                <w:bCs/>
                <w:i/>
                <w:iCs/>
              </w:rPr>
              <w:lastRenderedPageBreak/>
              <w:t>μεγαλύτερες</w:t>
            </w:r>
            <w:proofErr w:type="spellEnd"/>
          </w:p>
        </w:tc>
        <w:tc>
          <w:tcPr>
            <w:tcW w:w="2124" w:type="dxa"/>
            <w:tcBorders>
              <w:top w:val="single" w:sz="4" w:space="0" w:color="auto"/>
              <w:left w:val="single" w:sz="4" w:space="0" w:color="auto"/>
              <w:bottom w:val="single" w:sz="4" w:space="0" w:color="auto"/>
              <w:right w:val="single" w:sz="4" w:space="0" w:color="auto"/>
            </w:tcBorders>
            <w:vAlign w:val="center"/>
          </w:tcPr>
          <w:p w:rsidR="00A10810" w:rsidRPr="004D5E2F" w:rsidRDefault="00A10810" w:rsidP="00D4561E">
            <w:pPr>
              <w:jc w:val="center"/>
              <w:rPr>
                <w:rFonts w:cstheme="minorHAnsi"/>
                <w:b/>
                <w:bCs/>
              </w:rPr>
            </w:pPr>
            <w:r w:rsidRPr="004D5E2F">
              <w:rPr>
                <w:rFonts w:cstheme="minorHAnsi"/>
                <w:b/>
                <w:bCs/>
              </w:rPr>
              <w:lastRenderedPageBreak/>
              <w:t xml:space="preserve">2001  </w:t>
            </w:r>
            <w:proofErr w:type="spellStart"/>
            <w:r w:rsidRPr="004D5E2F">
              <w:rPr>
                <w:rFonts w:cstheme="minorHAnsi"/>
                <w:b/>
                <w:bCs/>
              </w:rPr>
              <w:t>και</w:t>
            </w:r>
            <w:proofErr w:type="spellEnd"/>
            <w:r w:rsidRPr="004D5E2F">
              <w:rPr>
                <w:rFonts w:cstheme="minorHAnsi"/>
                <w:b/>
                <w:bCs/>
              </w:rPr>
              <w:t xml:space="preserve"> </w:t>
            </w:r>
            <w:proofErr w:type="spellStart"/>
            <w:r w:rsidRPr="004D5E2F">
              <w:rPr>
                <w:rFonts w:cstheme="minorHAnsi"/>
                <w:b/>
                <w:bCs/>
              </w:rPr>
              <w:lastRenderedPageBreak/>
              <w:t>μεγαλύτερες</w:t>
            </w:r>
            <w:proofErr w:type="spellEnd"/>
          </w:p>
        </w:tc>
      </w:tr>
    </w:tbl>
    <w:p w:rsidR="00A10810" w:rsidRPr="004D5E2F" w:rsidRDefault="00A10810" w:rsidP="00971DF0">
      <w:pPr>
        <w:pStyle w:val="21"/>
        <w:ind w:left="0"/>
        <w:rPr>
          <w:rFonts w:asciiTheme="minorHAnsi" w:hAnsiTheme="minorHAnsi" w:cstheme="minorHAnsi"/>
          <w:szCs w:val="24"/>
        </w:rPr>
      </w:pPr>
    </w:p>
    <w:p w:rsidR="00A10810" w:rsidRPr="004D5E2F" w:rsidRDefault="00A10810" w:rsidP="00971DF0">
      <w:pPr>
        <w:pStyle w:val="21"/>
        <w:ind w:left="0"/>
        <w:rPr>
          <w:rFonts w:asciiTheme="minorHAnsi" w:hAnsiTheme="minorHAnsi" w:cstheme="minorHAnsi"/>
          <w:szCs w:val="24"/>
        </w:rPr>
      </w:pPr>
    </w:p>
    <w:p w:rsidR="00A10810" w:rsidRPr="004D5E2F" w:rsidRDefault="00A10810" w:rsidP="00971DF0">
      <w:pPr>
        <w:pStyle w:val="21"/>
        <w:ind w:left="0"/>
        <w:rPr>
          <w:rFonts w:asciiTheme="minorHAnsi" w:hAnsiTheme="minorHAnsi" w:cstheme="minorHAnsi"/>
          <w:szCs w:val="24"/>
        </w:rPr>
      </w:pPr>
    </w:p>
    <w:p w:rsidR="00A10810" w:rsidRPr="004D5E2F" w:rsidRDefault="00A10810" w:rsidP="00971DF0">
      <w:pPr>
        <w:pStyle w:val="21"/>
        <w:ind w:left="0"/>
        <w:rPr>
          <w:rFonts w:asciiTheme="minorHAnsi" w:hAnsiTheme="minorHAnsi" w:cstheme="minorHAnsi"/>
          <w:szCs w:val="24"/>
        </w:rPr>
      </w:pPr>
    </w:p>
    <w:p w:rsidR="00A10810" w:rsidRPr="004D5E2F" w:rsidRDefault="00A10810"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tbl>
      <w:tblPr>
        <w:tblW w:w="18820" w:type="dxa"/>
        <w:tblLook w:val="04A0"/>
      </w:tblPr>
      <w:tblGrid>
        <w:gridCol w:w="3464"/>
        <w:gridCol w:w="3180"/>
        <w:gridCol w:w="2623"/>
        <w:gridCol w:w="3157"/>
        <w:gridCol w:w="3076"/>
        <w:gridCol w:w="3320"/>
      </w:tblGrid>
      <w:tr w:rsidR="00E10083" w:rsidRPr="004D5E2F" w:rsidTr="00E10083">
        <w:trPr>
          <w:trHeight w:val="500"/>
        </w:trPr>
        <w:tc>
          <w:tcPr>
            <w:tcW w:w="18820" w:type="dxa"/>
            <w:gridSpan w:val="6"/>
            <w:tcBorders>
              <w:top w:val="double" w:sz="6" w:space="0" w:color="auto"/>
              <w:left w:val="double" w:sz="6" w:space="0" w:color="auto"/>
              <w:bottom w:val="double" w:sz="6"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rPr>
            </w:pPr>
            <w:bookmarkStart w:id="1" w:name="RANGE!A1:F31"/>
            <w:r w:rsidRPr="004D5E2F">
              <w:rPr>
                <w:rFonts w:eastAsia="Times New Roman" w:cstheme="minorHAnsi"/>
                <w:b/>
                <w:bCs/>
              </w:rPr>
              <w:t>ΑΝΔΡΕΣ  2019</w:t>
            </w:r>
            <w:bookmarkEnd w:id="1"/>
          </w:p>
        </w:tc>
      </w:tr>
      <w:tr w:rsidR="00E10083" w:rsidRPr="00FB0BC0" w:rsidTr="00E10083">
        <w:trPr>
          <w:trHeight w:val="690"/>
        </w:trPr>
        <w:tc>
          <w:tcPr>
            <w:tcW w:w="3258" w:type="dxa"/>
            <w:vMerge w:val="restart"/>
            <w:tcBorders>
              <w:top w:val="nil"/>
              <w:left w:val="double" w:sz="6" w:space="0" w:color="auto"/>
              <w:bottom w:val="double" w:sz="6" w:space="0" w:color="auto"/>
              <w:right w:val="nil"/>
            </w:tcBorders>
            <w:shd w:val="clear" w:color="auto" w:fill="auto"/>
            <w:noWrap/>
            <w:vAlign w:val="center"/>
            <w:hideMark/>
          </w:tcPr>
          <w:p w:rsidR="00E10083" w:rsidRPr="004D5E2F" w:rsidRDefault="00E10083" w:rsidP="00E10083">
            <w:pPr>
              <w:jc w:val="center"/>
              <w:rPr>
                <w:rFonts w:eastAsia="Times New Roman" w:cstheme="minorHAnsi"/>
                <w:b/>
                <w:bCs/>
              </w:rPr>
            </w:pPr>
          </w:p>
        </w:tc>
        <w:tc>
          <w:tcPr>
            <w:tcW w:w="6009" w:type="dxa"/>
            <w:gridSpan w:val="2"/>
            <w:vMerge w:val="restart"/>
            <w:tcBorders>
              <w:top w:val="double" w:sz="6" w:space="0" w:color="auto"/>
              <w:left w:val="single" w:sz="8" w:space="0" w:color="auto"/>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lang w:val="el-GR"/>
              </w:rPr>
            </w:pPr>
            <w:r w:rsidRPr="004D5E2F">
              <w:rPr>
                <w:rFonts w:eastAsia="Times New Roman" w:cstheme="minorHAnsi"/>
                <w:b/>
                <w:bCs/>
                <w:lang w:val="el-GR"/>
              </w:rPr>
              <w:t>ΟΡΙΑ                                                                                              ΒΑΘΜΟΛΟΓΗΣΗΣ &amp; ΚΑΤΑΒΟΛΗΣ ΕΞΟΔΩΝ</w:t>
            </w:r>
            <w:r w:rsidRPr="004D5E2F">
              <w:rPr>
                <w:rFonts w:eastAsia="Times New Roman" w:cstheme="minorHAnsi"/>
                <w:b/>
                <w:bCs/>
                <w:lang w:val="el-GR"/>
              </w:rPr>
              <w:br/>
              <w:t>ΔΙΑΣΥΛΛΟΓΙΚΩΝ  ΑΓΩΝΩΝ  ΑΝΔΡΩΝ</w:t>
            </w:r>
          </w:p>
        </w:tc>
        <w:tc>
          <w:tcPr>
            <w:tcW w:w="6233" w:type="dxa"/>
            <w:gridSpan w:val="2"/>
            <w:vMerge w:val="restart"/>
            <w:tcBorders>
              <w:top w:val="double" w:sz="6" w:space="0" w:color="auto"/>
              <w:left w:val="nil"/>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lang w:val="el-GR"/>
              </w:rPr>
            </w:pPr>
            <w:r w:rsidRPr="004D5E2F">
              <w:rPr>
                <w:rFonts w:eastAsia="Times New Roman" w:cstheme="minorHAnsi"/>
                <w:b/>
                <w:bCs/>
                <w:lang w:val="el-GR"/>
              </w:rPr>
              <w:t>ΟΡΙΑ                                                                                              ΠΡΙΜΟΔΟΤΗΣΗΣ ΥΨΗΛΩΝ ΕΠΙΔΟΣΕΩΝ ΚΑΙ ΠΡΟΚΡΙΣΗΣ ΓΙΑ ΤΟ ΠΑΝΕΛΛΗΝΙΟ ΠΡΩΤ/ΜΑ    ΑΝΔΡΩΝ</w:t>
            </w:r>
          </w:p>
        </w:tc>
        <w:tc>
          <w:tcPr>
            <w:tcW w:w="3320" w:type="dxa"/>
            <w:vMerge w:val="restart"/>
            <w:tcBorders>
              <w:top w:val="nil"/>
              <w:left w:val="double" w:sz="6" w:space="0" w:color="auto"/>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lang w:val="el-GR"/>
              </w:rPr>
            </w:pPr>
            <w:r w:rsidRPr="004D5E2F">
              <w:rPr>
                <w:rFonts w:eastAsia="Times New Roman" w:cstheme="minorHAnsi"/>
                <w:b/>
                <w:bCs/>
                <w:lang w:val="el-GR"/>
              </w:rPr>
              <w:t>ΟΡΙΑ                                        ΒΑΘΜΟΛΟΓΗΣΗΣ</w:t>
            </w:r>
            <w:r w:rsidRPr="004D5E2F">
              <w:rPr>
                <w:rFonts w:eastAsia="Times New Roman" w:cstheme="minorHAnsi"/>
                <w:b/>
                <w:bCs/>
                <w:lang w:val="el-GR"/>
              </w:rPr>
              <w:br/>
              <w:t>ΠΑΝΕΛΛΗΝΙΟΥ ΠΡΩΤ/ΤΟΣ                   ΑΝΔΡΩΝ</w:t>
            </w:r>
          </w:p>
        </w:tc>
      </w:tr>
      <w:tr w:rsidR="00E10083" w:rsidRPr="00FB0BC0" w:rsidTr="00E10083">
        <w:trPr>
          <w:trHeight w:val="675"/>
        </w:trPr>
        <w:tc>
          <w:tcPr>
            <w:tcW w:w="3258" w:type="dxa"/>
            <w:vMerge/>
            <w:tcBorders>
              <w:top w:val="nil"/>
              <w:left w:val="double" w:sz="6" w:space="0" w:color="auto"/>
              <w:bottom w:val="double" w:sz="6" w:space="0" w:color="auto"/>
              <w:right w:val="nil"/>
            </w:tcBorders>
            <w:vAlign w:val="center"/>
            <w:hideMark/>
          </w:tcPr>
          <w:p w:rsidR="00E10083" w:rsidRPr="004D5E2F" w:rsidRDefault="00E10083" w:rsidP="00E10083">
            <w:pPr>
              <w:rPr>
                <w:rFonts w:eastAsia="Times New Roman" w:cstheme="minorHAnsi"/>
                <w:b/>
                <w:bCs/>
                <w:lang w:val="el-GR"/>
              </w:rPr>
            </w:pPr>
          </w:p>
        </w:tc>
        <w:tc>
          <w:tcPr>
            <w:tcW w:w="6009" w:type="dxa"/>
            <w:gridSpan w:val="2"/>
            <w:vMerge/>
            <w:tcBorders>
              <w:top w:val="double" w:sz="6" w:space="0" w:color="auto"/>
              <w:left w:val="single" w:sz="8" w:space="0" w:color="auto"/>
              <w:bottom w:val="double" w:sz="6" w:space="0" w:color="auto"/>
              <w:right w:val="double" w:sz="6" w:space="0" w:color="auto"/>
            </w:tcBorders>
            <w:vAlign w:val="center"/>
            <w:hideMark/>
          </w:tcPr>
          <w:p w:rsidR="00E10083" w:rsidRPr="004D5E2F" w:rsidRDefault="00E10083" w:rsidP="00E10083">
            <w:pPr>
              <w:rPr>
                <w:rFonts w:eastAsia="Times New Roman" w:cstheme="minorHAnsi"/>
                <w:b/>
                <w:bCs/>
                <w:lang w:val="el-GR"/>
              </w:rPr>
            </w:pPr>
          </w:p>
        </w:tc>
        <w:tc>
          <w:tcPr>
            <w:tcW w:w="6233" w:type="dxa"/>
            <w:gridSpan w:val="2"/>
            <w:vMerge/>
            <w:tcBorders>
              <w:top w:val="double" w:sz="6" w:space="0" w:color="auto"/>
              <w:left w:val="nil"/>
              <w:bottom w:val="double" w:sz="6" w:space="0" w:color="auto"/>
              <w:right w:val="double" w:sz="6" w:space="0" w:color="auto"/>
            </w:tcBorders>
            <w:vAlign w:val="center"/>
            <w:hideMark/>
          </w:tcPr>
          <w:p w:rsidR="00E10083" w:rsidRPr="004D5E2F" w:rsidRDefault="00E10083" w:rsidP="00E10083">
            <w:pPr>
              <w:rPr>
                <w:rFonts w:eastAsia="Times New Roman" w:cstheme="minorHAnsi"/>
                <w:b/>
                <w:bCs/>
                <w:lang w:val="el-GR"/>
              </w:rPr>
            </w:pPr>
          </w:p>
        </w:tc>
        <w:tc>
          <w:tcPr>
            <w:tcW w:w="3320" w:type="dxa"/>
            <w:vMerge/>
            <w:tcBorders>
              <w:top w:val="nil"/>
              <w:left w:val="double" w:sz="6" w:space="0" w:color="auto"/>
              <w:bottom w:val="double" w:sz="6" w:space="0" w:color="auto"/>
              <w:right w:val="double" w:sz="6" w:space="0" w:color="auto"/>
            </w:tcBorders>
            <w:vAlign w:val="center"/>
            <w:hideMark/>
          </w:tcPr>
          <w:p w:rsidR="00E10083" w:rsidRPr="004D5E2F" w:rsidRDefault="00E10083" w:rsidP="00E10083">
            <w:pPr>
              <w:rPr>
                <w:rFonts w:eastAsia="Times New Roman" w:cstheme="minorHAnsi"/>
                <w:b/>
                <w:bCs/>
                <w:lang w:val="el-GR"/>
              </w:rPr>
            </w:pPr>
          </w:p>
        </w:tc>
      </w:tr>
      <w:tr w:rsidR="00E10083" w:rsidRPr="004D5E2F" w:rsidTr="00E10083">
        <w:trPr>
          <w:trHeight w:val="1800"/>
        </w:trPr>
        <w:tc>
          <w:tcPr>
            <w:tcW w:w="3258" w:type="dxa"/>
            <w:tcBorders>
              <w:top w:val="nil"/>
              <w:left w:val="nil"/>
              <w:bottom w:val="nil"/>
              <w:right w:val="nil"/>
            </w:tcBorders>
            <w:shd w:val="clear" w:color="auto" w:fill="auto"/>
            <w:noWrap/>
            <w:vAlign w:val="bottom"/>
            <w:hideMark/>
          </w:tcPr>
          <w:p w:rsidR="00E10083" w:rsidRPr="004D5E2F" w:rsidRDefault="00E10083" w:rsidP="00E10083">
            <w:pPr>
              <w:rPr>
                <w:rFonts w:eastAsia="Times New Roman" w:cstheme="minorHAnsi"/>
                <w:lang w:val="el-GR"/>
              </w:rPr>
            </w:pPr>
          </w:p>
          <w:tbl>
            <w:tblPr>
              <w:tblW w:w="0" w:type="auto"/>
              <w:tblCellSpacing w:w="0" w:type="dxa"/>
              <w:tblCellMar>
                <w:left w:w="0" w:type="dxa"/>
                <w:right w:w="0" w:type="dxa"/>
              </w:tblCellMar>
              <w:tblLook w:val="04A0"/>
            </w:tblPr>
            <w:tblGrid>
              <w:gridCol w:w="3225"/>
            </w:tblGrid>
            <w:tr w:rsidR="00E10083" w:rsidRPr="004D5E2F">
              <w:trPr>
                <w:trHeight w:val="1800"/>
                <w:tblCellSpacing w:w="0" w:type="dxa"/>
              </w:trPr>
              <w:tc>
                <w:tcPr>
                  <w:tcW w:w="3180" w:type="dxa"/>
                  <w:tcBorders>
                    <w:top w:val="nil"/>
                    <w:left w:val="double" w:sz="6" w:space="0" w:color="auto"/>
                    <w:bottom w:val="double" w:sz="6" w:space="0" w:color="auto"/>
                    <w:right w:val="nil"/>
                  </w:tcBorders>
                  <w:shd w:val="clear" w:color="auto" w:fill="auto"/>
                  <w:noWrap/>
                  <w:textDirection w:val="btLr"/>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AΓΩΝΙΣΜΑΤΑ</w:t>
                  </w:r>
                </w:p>
              </w:tc>
            </w:tr>
          </w:tbl>
          <w:p w:rsidR="00E10083" w:rsidRPr="004D5E2F" w:rsidRDefault="00E10083" w:rsidP="00E10083">
            <w:pPr>
              <w:rPr>
                <w:rFonts w:eastAsia="Times New Roman" w:cstheme="minorHAnsi"/>
              </w:rPr>
            </w:pPr>
          </w:p>
        </w:tc>
        <w:tc>
          <w:tcPr>
            <w:tcW w:w="3180" w:type="dxa"/>
            <w:tcBorders>
              <w:top w:val="nil"/>
              <w:left w:val="single" w:sz="8" w:space="0" w:color="auto"/>
              <w:bottom w:val="double" w:sz="6"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lang w:val="el-GR"/>
              </w:rPr>
              <w:t xml:space="preserve">ΑΝΔΡΕΣ                                         ΕΛΑΣΤ. ΤΑΠ.                    ΚΑΙ                                       ΗΛΕΚΤΡ.  </w:t>
            </w:r>
            <w:r w:rsidRPr="004D5E2F">
              <w:rPr>
                <w:rFonts w:eastAsia="Times New Roman" w:cstheme="minorHAnsi"/>
                <w:b/>
                <w:bCs/>
                <w:i/>
                <w:iCs/>
              </w:rPr>
              <w:t>ΧΡΟΝ.</w:t>
            </w:r>
          </w:p>
        </w:tc>
        <w:tc>
          <w:tcPr>
            <w:tcW w:w="2829" w:type="dxa"/>
            <w:tcBorders>
              <w:top w:val="nil"/>
              <w:left w:val="single" w:sz="4" w:space="0" w:color="auto"/>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lang w:val="el-GR"/>
              </w:rPr>
              <w:t xml:space="preserve">ΑΝΔΡΕΣ                                  ΕΛΑΣΤ.  ΤΑΠ.                           ΚΑΙ                                                  ΧΡΟΝ. </w:t>
            </w:r>
            <w:r w:rsidRPr="004D5E2F">
              <w:rPr>
                <w:rFonts w:eastAsia="Times New Roman" w:cstheme="minorHAnsi"/>
                <w:i/>
                <w:iCs/>
              </w:rPr>
              <w:t>ΧΕΙΡΟΣ</w:t>
            </w:r>
          </w:p>
        </w:tc>
        <w:tc>
          <w:tcPr>
            <w:tcW w:w="3157" w:type="dxa"/>
            <w:tcBorders>
              <w:top w:val="nil"/>
              <w:left w:val="nil"/>
              <w:bottom w:val="double" w:sz="6"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lang w:val="el-GR"/>
              </w:rPr>
              <w:t xml:space="preserve">ΑΝΔΡΕΣ                                         ΕΛΑΣΤ. ΤΑΠ.                    ΚΑΙ                                       ΗΛΕΚΤΡ.  </w:t>
            </w:r>
            <w:r w:rsidRPr="004D5E2F">
              <w:rPr>
                <w:rFonts w:eastAsia="Times New Roman" w:cstheme="minorHAnsi"/>
                <w:b/>
                <w:bCs/>
                <w:i/>
                <w:iCs/>
              </w:rPr>
              <w:t>ΧΡΟΝ.</w:t>
            </w:r>
          </w:p>
        </w:tc>
        <w:tc>
          <w:tcPr>
            <w:tcW w:w="3076" w:type="dxa"/>
            <w:tcBorders>
              <w:top w:val="nil"/>
              <w:left w:val="nil"/>
              <w:bottom w:val="nil"/>
              <w:right w:val="nil"/>
            </w:tcBorders>
            <w:shd w:val="clear" w:color="auto" w:fill="auto"/>
            <w:noWrap/>
            <w:vAlign w:val="bottom"/>
            <w:hideMark/>
          </w:tcPr>
          <w:p w:rsidR="00E10083" w:rsidRPr="004D5E2F" w:rsidRDefault="00923931" w:rsidP="00E10083">
            <w:pPr>
              <w:rPr>
                <w:rFonts w:eastAsia="Times New Roman" w:cstheme="minorHAnsi"/>
              </w:rPr>
            </w:pPr>
            <w:r w:rsidRPr="00923931">
              <w:rPr>
                <w:rFonts w:eastAsia="Times New Roman" w:cstheme="minorHAnsi"/>
                <w:noProof/>
              </w:rPr>
              <w:pict>
                <v:line id="Straight Connector 12" o:spid="_x0000_s1031" style="position:absolute;z-index:251664384;visibility:visible;mso-position-horizontal-relative:text;mso-position-vertical-relative:text" from="152pt,1pt" to="15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"/>
              </w:pict>
            </w:r>
            <w:r w:rsidRPr="00923931">
              <w:rPr>
                <w:rFonts w:eastAsia="Times New Roman" w:cstheme="minorHAnsi"/>
                <w:noProof/>
              </w:rPr>
              <w:pict>
                <v:line id="Straight Connector 10" o:spid="_x0000_s1030" style="position:absolute;z-index:251665408;visibility:visible;mso-position-horizontal-relative:text;mso-position-vertical-relative:text" from="152pt,5pt" to="15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"/>
              </w:pict>
            </w:r>
          </w:p>
          <w:tbl>
            <w:tblPr>
              <w:tblW w:w="0" w:type="auto"/>
              <w:tblCellSpacing w:w="0" w:type="dxa"/>
              <w:tblCellMar>
                <w:left w:w="0" w:type="dxa"/>
                <w:right w:w="0" w:type="dxa"/>
              </w:tblCellMar>
              <w:tblLook w:val="04A0"/>
            </w:tblPr>
            <w:tblGrid>
              <w:gridCol w:w="2860"/>
            </w:tblGrid>
            <w:tr w:rsidR="00E10083" w:rsidRPr="004D5E2F">
              <w:trPr>
                <w:trHeight w:val="1800"/>
                <w:tblCellSpacing w:w="0" w:type="dxa"/>
              </w:trPr>
              <w:tc>
                <w:tcPr>
                  <w:tcW w:w="3060" w:type="dxa"/>
                  <w:tcBorders>
                    <w:top w:val="nil"/>
                    <w:left w:val="nil"/>
                    <w:bottom w:val="double" w:sz="6" w:space="0" w:color="auto"/>
                    <w:right w:val="nil"/>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lang w:val="el-GR"/>
                    </w:rPr>
                    <w:t xml:space="preserve">ΑΝΔΡΕΣ                                  ΕΛΑΣΤ.  ΤΑΠ.                           ΚΑΙ                                                  ΧΡΟΝ. </w:t>
                  </w:r>
                  <w:r w:rsidRPr="004D5E2F">
                    <w:rPr>
                      <w:rFonts w:eastAsia="Times New Roman" w:cstheme="minorHAnsi"/>
                      <w:i/>
                      <w:iCs/>
                    </w:rPr>
                    <w:t>ΧΕΙΡΟΣ</w:t>
                  </w:r>
                </w:p>
              </w:tc>
            </w:tr>
          </w:tbl>
          <w:p w:rsidR="00E10083" w:rsidRPr="004D5E2F" w:rsidRDefault="00E10083" w:rsidP="00E10083">
            <w:pPr>
              <w:rPr>
                <w:rFonts w:eastAsia="Times New Roman" w:cstheme="minorHAnsi"/>
              </w:rPr>
            </w:pPr>
          </w:p>
        </w:tc>
        <w:tc>
          <w:tcPr>
            <w:tcW w:w="3320" w:type="dxa"/>
            <w:tcBorders>
              <w:top w:val="nil"/>
              <w:left w:val="single" w:sz="4" w:space="0" w:color="auto"/>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lang w:val="el-GR"/>
              </w:rPr>
              <w:t xml:space="preserve">ΑΝΔΡΕΣ                                         ΕΛΑΣΤ. ΤΑΠ.                    ΚΑΙ                                       ΗΛΕΚΤΡ.  </w:t>
            </w:r>
            <w:r w:rsidRPr="004D5E2F">
              <w:rPr>
                <w:rFonts w:eastAsia="Times New Roman" w:cstheme="minorHAnsi"/>
                <w:b/>
                <w:bCs/>
                <w:i/>
                <w:iCs/>
              </w:rPr>
              <w:t>ΧΡΟΝ.</w:t>
            </w:r>
          </w:p>
        </w:tc>
      </w:tr>
      <w:tr w:rsidR="00E10083" w:rsidRPr="004D5E2F" w:rsidTr="00E10083">
        <w:trPr>
          <w:trHeight w:val="660"/>
        </w:trPr>
        <w:tc>
          <w:tcPr>
            <w:tcW w:w="3258" w:type="dxa"/>
            <w:tcBorders>
              <w:top w:val="nil"/>
              <w:left w:val="double" w:sz="6" w:space="0" w:color="auto"/>
              <w:bottom w:val="nil"/>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100</w:t>
            </w:r>
          </w:p>
        </w:tc>
        <w:tc>
          <w:tcPr>
            <w:tcW w:w="3180" w:type="dxa"/>
            <w:tcBorders>
              <w:top w:val="nil"/>
              <w:left w:val="single" w:sz="8" w:space="0" w:color="auto"/>
              <w:bottom w:val="nil"/>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11΄΄84</w:t>
            </w:r>
          </w:p>
        </w:tc>
        <w:tc>
          <w:tcPr>
            <w:tcW w:w="2829"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11΄΄6</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11''24</w:t>
            </w:r>
          </w:p>
        </w:tc>
        <w:tc>
          <w:tcPr>
            <w:tcW w:w="3076" w:type="dxa"/>
            <w:tcBorders>
              <w:top w:val="nil"/>
              <w:left w:val="nil"/>
              <w:bottom w:val="nil"/>
              <w:right w:val="nil"/>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11''0</w:t>
            </w:r>
          </w:p>
        </w:tc>
        <w:tc>
          <w:tcPr>
            <w:tcW w:w="332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11΄΄34</w:t>
            </w:r>
          </w:p>
        </w:tc>
      </w:tr>
      <w:tr w:rsidR="00E10083" w:rsidRPr="004D5E2F" w:rsidTr="00E10083">
        <w:trPr>
          <w:trHeight w:val="600"/>
        </w:trPr>
        <w:tc>
          <w:tcPr>
            <w:tcW w:w="3258" w:type="dxa"/>
            <w:tcBorders>
              <w:top w:val="single" w:sz="4" w:space="0" w:color="auto"/>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200</w:t>
            </w:r>
          </w:p>
        </w:tc>
        <w:tc>
          <w:tcPr>
            <w:tcW w:w="31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24΄΄24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24΄΄0</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22''84</w:t>
            </w:r>
          </w:p>
        </w:tc>
        <w:tc>
          <w:tcPr>
            <w:tcW w:w="3076" w:type="dxa"/>
            <w:tcBorders>
              <w:top w:val="single" w:sz="4" w:space="0" w:color="auto"/>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22''6</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23΄΄04</w:t>
            </w:r>
          </w:p>
        </w:tc>
      </w:tr>
      <w:tr w:rsidR="00E10083" w:rsidRPr="004D5E2F" w:rsidTr="00E10083">
        <w:trPr>
          <w:trHeight w:val="60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400</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54΄΄24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54΄΄1</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51''14</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51''0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51΄΄84</w:t>
            </w:r>
          </w:p>
        </w:tc>
      </w:tr>
      <w:tr w:rsidR="00E10083" w:rsidRPr="004D5E2F" w:rsidTr="00E10083">
        <w:trPr>
          <w:trHeight w:val="585"/>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800</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2΄06΄΄14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2΄06΄΄0</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1΄58΄΄64</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1΄58΄΄5</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1΄59΄΄64</w:t>
            </w:r>
          </w:p>
        </w:tc>
      </w:tr>
      <w:tr w:rsidR="00E10083" w:rsidRPr="004D5E2F" w:rsidTr="00E10083">
        <w:trPr>
          <w:trHeight w:val="615"/>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lastRenderedPageBreak/>
              <w:t>1,500</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4΄23΄΄14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4΄23΄΄0</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4'08''14</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4'08''0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4΄11΄΄64</w:t>
            </w:r>
          </w:p>
        </w:tc>
      </w:tr>
      <w:tr w:rsidR="00E10083" w:rsidRPr="004D5E2F" w:rsidTr="00E10083">
        <w:trPr>
          <w:trHeight w:val="795"/>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5.000</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17΄00΄΄14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17΄00΄΄0</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16΄16"14 ΥΨ. ΠΡΙΜ.      * 15΄50"00 ΠΡΟΚΡΙΣΗΣ</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 16΄16"0 ΥΨ ΠΡΙΜ.  *15΄50"0  ΠΡΟΚΡΙΣΗΣ</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16΄16" 00</w:t>
            </w:r>
          </w:p>
        </w:tc>
      </w:tr>
      <w:tr w:rsidR="00E10083" w:rsidRPr="004D5E2F" w:rsidTr="00E10083">
        <w:trPr>
          <w:trHeight w:val="570"/>
        </w:trPr>
        <w:tc>
          <w:tcPr>
            <w:tcW w:w="3258" w:type="dxa"/>
            <w:tcBorders>
              <w:top w:val="nil"/>
              <w:left w:val="double" w:sz="6" w:space="0" w:color="auto"/>
              <w:bottom w:val="single" w:sz="4" w:space="0" w:color="auto"/>
              <w:right w:val="nil"/>
            </w:tcBorders>
            <w:shd w:val="clear" w:color="auto" w:fill="auto"/>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xml:space="preserve">* 10.000 </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33'00''14</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33'00''0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34΄00΄΄14</w:t>
            </w:r>
          </w:p>
        </w:tc>
      </w:tr>
      <w:tr w:rsidR="00E10083" w:rsidRPr="004D5E2F" w:rsidTr="00E10083">
        <w:trPr>
          <w:trHeight w:val="63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ΜΑΡΑΘΩΝΙΟΣ</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3:00΄00"00</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rPr>
            </w:pPr>
            <w:r w:rsidRPr="004D5E2F">
              <w:rPr>
                <w:rFonts w:eastAsia="Times New Roman" w:cstheme="minorHAnsi"/>
              </w:rPr>
              <w:t>3:00΄00"0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3:30΄00¨00</w:t>
            </w:r>
          </w:p>
        </w:tc>
      </w:tr>
      <w:tr w:rsidR="00E10083" w:rsidRPr="004D5E2F" w:rsidTr="00E10083">
        <w:trPr>
          <w:trHeight w:val="66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3.000  Φ.Ε.</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10'50''14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10'50''0</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proofErr w:type="gramStart"/>
            <w:r w:rsidRPr="004D5E2F">
              <w:rPr>
                <w:rFonts w:eastAsia="Times New Roman" w:cstheme="minorHAnsi"/>
                <w:b/>
                <w:bCs/>
                <w:i/>
                <w:iCs/>
              </w:rPr>
              <w:t>10'15''14  ΠΡΙΜ</w:t>
            </w:r>
            <w:proofErr w:type="gramEnd"/>
            <w:r w:rsidRPr="004D5E2F">
              <w:rPr>
                <w:rFonts w:eastAsia="Times New Roman" w:cstheme="minorHAnsi"/>
                <w:b/>
                <w:bCs/>
                <w:i/>
                <w:iCs/>
              </w:rPr>
              <w:t>.                10'00''00 ΠΡΟΚΡΙΣΗΣ</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proofErr w:type="gramStart"/>
            <w:r w:rsidRPr="004D5E2F">
              <w:rPr>
                <w:rFonts w:eastAsia="Times New Roman" w:cstheme="minorHAnsi"/>
                <w:i/>
                <w:iCs/>
              </w:rPr>
              <w:t>10'15''0  ΠΡΙΜ</w:t>
            </w:r>
            <w:proofErr w:type="gramEnd"/>
            <w:r w:rsidRPr="004D5E2F">
              <w:rPr>
                <w:rFonts w:eastAsia="Times New Roman" w:cstheme="minorHAnsi"/>
                <w:i/>
                <w:iCs/>
              </w:rPr>
              <w:t>.                 10'00''0 ΠΡΟΚΡΙΣΗΣ</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10΄15΄΄14</w:t>
            </w:r>
          </w:p>
        </w:tc>
      </w:tr>
      <w:tr w:rsidR="00E10083" w:rsidRPr="004D5E2F" w:rsidTr="00E10083">
        <w:trPr>
          <w:trHeight w:val="66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110  ΕΜΠ</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17΄΄24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17΄΄0</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16''54</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16''3</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16"64</w:t>
            </w:r>
          </w:p>
        </w:tc>
      </w:tr>
      <w:tr w:rsidR="00E10083" w:rsidRPr="004D5E2F" w:rsidTr="00E10083">
        <w:trPr>
          <w:trHeight w:val="60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400  ΕΜΠ</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1΄02"74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1΄02"6</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59''64</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59''5</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1΄00"64</w:t>
            </w:r>
          </w:p>
        </w:tc>
      </w:tr>
      <w:tr w:rsidR="00E10083" w:rsidRPr="004D5E2F" w:rsidTr="00E10083">
        <w:trPr>
          <w:trHeight w:val="60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ΥΨΟΣ</w:t>
            </w:r>
          </w:p>
        </w:tc>
        <w:tc>
          <w:tcPr>
            <w:tcW w:w="6009"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1.82</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1.90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 xml:space="preserve">  1.86</w:t>
            </w:r>
          </w:p>
        </w:tc>
      </w:tr>
      <w:tr w:rsidR="00E10083" w:rsidRPr="004D5E2F" w:rsidTr="00E10083">
        <w:trPr>
          <w:trHeight w:val="615"/>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ΚΟΝΤΩ</w:t>
            </w:r>
          </w:p>
        </w:tc>
        <w:tc>
          <w:tcPr>
            <w:tcW w:w="6009"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3.60</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4.10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 xml:space="preserve"> 4.00</w:t>
            </w:r>
          </w:p>
        </w:tc>
      </w:tr>
      <w:tr w:rsidR="00E10083" w:rsidRPr="004D5E2F" w:rsidTr="00E10083">
        <w:trPr>
          <w:trHeight w:val="615"/>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xml:space="preserve">ΜΗΚΟΣ </w:t>
            </w:r>
          </w:p>
        </w:tc>
        <w:tc>
          <w:tcPr>
            <w:tcW w:w="6009"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6.10</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6.80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6.70</w:t>
            </w:r>
          </w:p>
        </w:tc>
      </w:tr>
      <w:tr w:rsidR="00E10083" w:rsidRPr="004D5E2F" w:rsidTr="00E10083">
        <w:trPr>
          <w:trHeight w:val="50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ΤΡΙΠΛΟΥΝ</w:t>
            </w:r>
          </w:p>
        </w:tc>
        <w:tc>
          <w:tcPr>
            <w:tcW w:w="6009"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12.80</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13.80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 xml:space="preserve"> 13.70</w:t>
            </w:r>
          </w:p>
        </w:tc>
      </w:tr>
      <w:tr w:rsidR="00E10083" w:rsidRPr="004D5E2F" w:rsidTr="00E10083">
        <w:trPr>
          <w:trHeight w:val="60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ΣΦΑΙΡΑ</w:t>
            </w:r>
          </w:p>
        </w:tc>
        <w:tc>
          <w:tcPr>
            <w:tcW w:w="6009"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11.50</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13.00 Α </w:t>
            </w:r>
            <w:proofErr w:type="gramStart"/>
            <w:r w:rsidRPr="004D5E2F">
              <w:rPr>
                <w:rFonts w:eastAsia="Times New Roman" w:cstheme="minorHAnsi"/>
                <w:b/>
                <w:bCs/>
                <w:i/>
                <w:iCs/>
              </w:rPr>
              <w:t>-  14.50</w:t>
            </w:r>
            <w:proofErr w:type="gramEnd"/>
            <w:r w:rsidRPr="004D5E2F">
              <w:rPr>
                <w:rFonts w:eastAsia="Times New Roman" w:cstheme="minorHAnsi"/>
                <w:b/>
                <w:bCs/>
                <w:i/>
                <w:iCs/>
              </w:rPr>
              <w:t xml:space="preserve">  ΕΦ.</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12.90</w:t>
            </w:r>
          </w:p>
        </w:tc>
      </w:tr>
      <w:tr w:rsidR="00E10083" w:rsidRPr="004D5E2F" w:rsidTr="00E10083">
        <w:trPr>
          <w:trHeight w:val="50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ΔΙΣΚΟΣ</w:t>
            </w:r>
          </w:p>
        </w:tc>
        <w:tc>
          <w:tcPr>
            <w:tcW w:w="6009"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35.00</w:t>
            </w:r>
          </w:p>
        </w:tc>
        <w:tc>
          <w:tcPr>
            <w:tcW w:w="6233" w:type="dxa"/>
            <w:gridSpan w:val="2"/>
            <w:tcBorders>
              <w:top w:val="single" w:sz="4" w:space="0" w:color="auto"/>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40.00  Α  -  42.00 ΕΦ </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39.00</w:t>
            </w:r>
          </w:p>
        </w:tc>
      </w:tr>
      <w:tr w:rsidR="00E10083" w:rsidRPr="004D5E2F" w:rsidTr="00E10083">
        <w:trPr>
          <w:trHeight w:val="60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ΑΚΟΝΤΙΟ</w:t>
            </w:r>
          </w:p>
        </w:tc>
        <w:tc>
          <w:tcPr>
            <w:tcW w:w="6009"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44.00</w:t>
            </w:r>
          </w:p>
        </w:tc>
        <w:tc>
          <w:tcPr>
            <w:tcW w:w="6233" w:type="dxa"/>
            <w:gridSpan w:val="2"/>
            <w:tcBorders>
              <w:top w:val="single" w:sz="4" w:space="0" w:color="auto"/>
              <w:left w:val="nil"/>
              <w:bottom w:val="single" w:sz="4" w:space="0" w:color="auto"/>
              <w:right w:val="single" w:sz="4"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52.00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 xml:space="preserve">51.00                                         </w:t>
            </w:r>
          </w:p>
        </w:tc>
      </w:tr>
      <w:tr w:rsidR="00E10083" w:rsidRPr="004D5E2F" w:rsidTr="00E10083">
        <w:trPr>
          <w:trHeight w:val="600"/>
        </w:trPr>
        <w:tc>
          <w:tcPr>
            <w:tcW w:w="3258" w:type="dxa"/>
            <w:tcBorders>
              <w:top w:val="nil"/>
              <w:left w:val="double" w:sz="6" w:space="0" w:color="auto"/>
              <w:bottom w:val="nil"/>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lastRenderedPageBreak/>
              <w:t>ΣΦΥΡΑ</w:t>
            </w:r>
          </w:p>
        </w:tc>
        <w:tc>
          <w:tcPr>
            <w:tcW w:w="6009" w:type="dxa"/>
            <w:gridSpan w:val="2"/>
            <w:tcBorders>
              <w:top w:val="single" w:sz="4" w:space="0" w:color="auto"/>
              <w:left w:val="single" w:sz="8" w:space="0" w:color="auto"/>
              <w:bottom w:val="nil"/>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42.00</w:t>
            </w:r>
          </w:p>
        </w:tc>
        <w:tc>
          <w:tcPr>
            <w:tcW w:w="6233" w:type="dxa"/>
            <w:gridSpan w:val="2"/>
            <w:tcBorders>
              <w:top w:val="single" w:sz="4" w:space="0" w:color="auto"/>
              <w:left w:val="nil"/>
              <w:bottom w:val="nil"/>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47.00  Α  -  47.00 ΕΦ </w:t>
            </w:r>
          </w:p>
        </w:tc>
        <w:tc>
          <w:tcPr>
            <w:tcW w:w="3320" w:type="dxa"/>
            <w:tcBorders>
              <w:top w:val="nil"/>
              <w:left w:val="nil"/>
              <w:bottom w:val="nil"/>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46.00</w:t>
            </w:r>
          </w:p>
        </w:tc>
      </w:tr>
      <w:tr w:rsidR="00E10083" w:rsidRPr="004D5E2F" w:rsidTr="00E10083">
        <w:trPr>
          <w:trHeight w:val="570"/>
        </w:trPr>
        <w:tc>
          <w:tcPr>
            <w:tcW w:w="3258" w:type="dxa"/>
            <w:tcBorders>
              <w:top w:val="single" w:sz="4" w:space="0" w:color="auto"/>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ΔΕΚΑΘΛΟ</w:t>
            </w:r>
          </w:p>
        </w:tc>
        <w:tc>
          <w:tcPr>
            <w:tcW w:w="6009"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4.500  Β</w:t>
            </w:r>
          </w:p>
        </w:tc>
        <w:tc>
          <w:tcPr>
            <w:tcW w:w="6233" w:type="dxa"/>
            <w:gridSpan w:val="2"/>
            <w:tcBorders>
              <w:top w:val="single" w:sz="4" w:space="0" w:color="auto"/>
              <w:left w:val="nil"/>
              <w:bottom w:val="single" w:sz="4" w:space="0" w:color="auto"/>
              <w:right w:val="nil"/>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4.900 Β.  (Α)  </w:t>
            </w:r>
            <w:proofErr w:type="gramStart"/>
            <w:r w:rsidRPr="004D5E2F">
              <w:rPr>
                <w:rFonts w:eastAsia="Times New Roman" w:cstheme="minorHAnsi"/>
                <w:b/>
                <w:bCs/>
                <w:i/>
                <w:iCs/>
              </w:rPr>
              <w:t>&amp;  5.000</w:t>
            </w:r>
            <w:proofErr w:type="gramEnd"/>
            <w:r w:rsidRPr="004D5E2F">
              <w:rPr>
                <w:rFonts w:eastAsia="Times New Roman" w:cstheme="minorHAnsi"/>
                <w:b/>
                <w:bCs/>
                <w:i/>
                <w:iCs/>
              </w:rPr>
              <w:t xml:space="preserve"> Β.  (ΕΦ) </w:t>
            </w:r>
          </w:p>
        </w:tc>
        <w:tc>
          <w:tcPr>
            <w:tcW w:w="3320" w:type="dxa"/>
            <w:tcBorders>
              <w:top w:val="single" w:sz="4" w:space="0" w:color="auto"/>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4.850 Β</w:t>
            </w:r>
          </w:p>
        </w:tc>
      </w:tr>
      <w:tr w:rsidR="00E10083" w:rsidRPr="004D5E2F" w:rsidTr="00E10083">
        <w:trPr>
          <w:trHeight w:val="57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10.000  Β.</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54΄00΄΄14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54΄00΄΄0</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52'00''14                                    </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52'00''0                                     </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 </w:t>
            </w:r>
          </w:p>
        </w:tc>
      </w:tr>
      <w:tr w:rsidR="00E10083" w:rsidRPr="004D5E2F" w:rsidTr="00E10083">
        <w:trPr>
          <w:trHeight w:val="675"/>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20.000  Β.</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1:50' 00'' 00 </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        1:50' 00'' 0</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1:55΄00'00</w:t>
            </w:r>
          </w:p>
        </w:tc>
      </w:tr>
      <w:tr w:rsidR="00E10083" w:rsidRPr="004D5E2F" w:rsidTr="00E10083">
        <w:trPr>
          <w:trHeight w:val="57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50.000  Β.</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5:10'00''00 </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  5:10'00''0 </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5:15΄0'00</w:t>
            </w:r>
          </w:p>
        </w:tc>
      </w:tr>
      <w:tr w:rsidR="00E10083" w:rsidRPr="004D5E2F" w:rsidTr="00E10083">
        <w:trPr>
          <w:trHeight w:val="50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4Χ100</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46΄΄44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46΄΄3</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44΄΄44</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44΄΄3</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44΄΄94</w:t>
            </w:r>
          </w:p>
        </w:tc>
      </w:tr>
      <w:tr w:rsidR="00E10083" w:rsidRPr="004D5E2F" w:rsidTr="00E10083">
        <w:trPr>
          <w:trHeight w:val="630"/>
        </w:trPr>
        <w:tc>
          <w:tcPr>
            <w:tcW w:w="325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4Χ400</w:t>
            </w:r>
          </w:p>
        </w:tc>
        <w:tc>
          <w:tcPr>
            <w:tcW w:w="3180" w:type="dxa"/>
            <w:tcBorders>
              <w:top w:val="nil"/>
              <w:left w:val="single" w:sz="8" w:space="0" w:color="auto"/>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3΄42"14</w:t>
            </w:r>
          </w:p>
        </w:tc>
        <w:tc>
          <w:tcPr>
            <w:tcW w:w="2829"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3΄42"0</w:t>
            </w:r>
          </w:p>
        </w:tc>
        <w:tc>
          <w:tcPr>
            <w:tcW w:w="3157"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3΄35"14  </w:t>
            </w:r>
          </w:p>
        </w:tc>
        <w:tc>
          <w:tcPr>
            <w:tcW w:w="307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3΄35"0  </w:t>
            </w:r>
          </w:p>
        </w:tc>
        <w:tc>
          <w:tcPr>
            <w:tcW w:w="33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3΄36"14</w:t>
            </w:r>
          </w:p>
        </w:tc>
      </w:tr>
      <w:tr w:rsidR="00E10083" w:rsidRPr="00FB0BC0" w:rsidTr="00E10083">
        <w:trPr>
          <w:trHeight w:val="260"/>
        </w:trPr>
        <w:tc>
          <w:tcPr>
            <w:tcW w:w="12424" w:type="dxa"/>
            <w:gridSpan w:val="4"/>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r w:rsidRPr="004D5E2F">
              <w:rPr>
                <w:rFonts w:eastAsia="Times New Roman" w:cstheme="minorHAnsi"/>
                <w:lang w:val="el-GR"/>
              </w:rPr>
              <w:t xml:space="preserve">*   10.000:    Τα έτη  2018 - 2019     * Στα 5.000 μ υπάρχει όριο </w:t>
            </w:r>
            <w:proofErr w:type="spellStart"/>
            <w:r w:rsidRPr="004D5E2F">
              <w:rPr>
                <w:rFonts w:eastAsia="Times New Roman" w:cstheme="minorHAnsi"/>
                <w:lang w:val="el-GR"/>
              </w:rPr>
              <w:t>προκρισης</w:t>
            </w:r>
            <w:proofErr w:type="spellEnd"/>
            <w:r w:rsidRPr="004D5E2F">
              <w:rPr>
                <w:rFonts w:eastAsia="Times New Roman" w:cstheme="minorHAnsi"/>
                <w:lang w:val="el-GR"/>
              </w:rPr>
              <w:t xml:space="preserve"> και από τα 1.500μ - 3.000μ - 10.000μ - 3.000 Φ.Ε.</w:t>
            </w:r>
          </w:p>
        </w:tc>
        <w:tc>
          <w:tcPr>
            <w:tcW w:w="3076"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c>
          <w:tcPr>
            <w:tcW w:w="3320"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r>
      <w:tr w:rsidR="00E10083" w:rsidRPr="00FB0BC0" w:rsidTr="00E10083">
        <w:trPr>
          <w:trHeight w:val="260"/>
        </w:trPr>
        <w:tc>
          <w:tcPr>
            <w:tcW w:w="9267" w:type="dxa"/>
            <w:gridSpan w:val="3"/>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r w:rsidRPr="004D5E2F">
              <w:rPr>
                <w:rFonts w:eastAsia="Times New Roman" w:cstheme="minorHAnsi"/>
                <w:lang w:val="el-GR"/>
              </w:rPr>
              <w:t>**  Μαραθώνιος - 20.000 Β. - 50.000 Β - Δέκαθλο :  Τα έτη  2017 - 2018 - 2019</w:t>
            </w:r>
          </w:p>
        </w:tc>
        <w:tc>
          <w:tcPr>
            <w:tcW w:w="3157"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c>
          <w:tcPr>
            <w:tcW w:w="3076"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c>
          <w:tcPr>
            <w:tcW w:w="3320"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r>
    </w:tbl>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tbl>
      <w:tblPr>
        <w:tblW w:w="18640" w:type="dxa"/>
        <w:tblLook w:val="04A0"/>
      </w:tblPr>
      <w:tblGrid>
        <w:gridCol w:w="3044"/>
        <w:gridCol w:w="3060"/>
        <w:gridCol w:w="2734"/>
        <w:gridCol w:w="3366"/>
        <w:gridCol w:w="3316"/>
        <w:gridCol w:w="3120"/>
      </w:tblGrid>
      <w:tr w:rsidR="00E10083" w:rsidRPr="004D5E2F" w:rsidTr="00E10083">
        <w:trPr>
          <w:trHeight w:val="500"/>
        </w:trPr>
        <w:tc>
          <w:tcPr>
            <w:tcW w:w="18640" w:type="dxa"/>
            <w:gridSpan w:val="6"/>
            <w:tcBorders>
              <w:top w:val="double" w:sz="6" w:space="0" w:color="auto"/>
              <w:left w:val="double" w:sz="6" w:space="0" w:color="auto"/>
              <w:bottom w:val="double" w:sz="6"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ΓΥΝΑΙΚΕΣ  2019</w:t>
            </w:r>
          </w:p>
        </w:tc>
      </w:tr>
      <w:tr w:rsidR="00E10083" w:rsidRPr="00FB0BC0" w:rsidTr="00E10083">
        <w:trPr>
          <w:trHeight w:val="690"/>
        </w:trPr>
        <w:tc>
          <w:tcPr>
            <w:tcW w:w="2838" w:type="dxa"/>
            <w:vMerge w:val="restart"/>
            <w:tcBorders>
              <w:top w:val="nil"/>
              <w:left w:val="double" w:sz="6" w:space="0" w:color="auto"/>
              <w:bottom w:val="double" w:sz="6" w:space="0" w:color="auto"/>
              <w:right w:val="nil"/>
            </w:tcBorders>
            <w:shd w:val="clear" w:color="auto" w:fill="auto"/>
            <w:noWrap/>
            <w:vAlign w:val="center"/>
            <w:hideMark/>
          </w:tcPr>
          <w:p w:rsidR="00E10083" w:rsidRPr="004D5E2F" w:rsidRDefault="00E10083" w:rsidP="00E10083">
            <w:pPr>
              <w:jc w:val="center"/>
              <w:rPr>
                <w:rFonts w:eastAsia="Times New Roman" w:cstheme="minorHAnsi"/>
                <w:b/>
                <w:bCs/>
              </w:rPr>
            </w:pPr>
          </w:p>
        </w:tc>
        <w:tc>
          <w:tcPr>
            <w:tcW w:w="6000" w:type="dxa"/>
            <w:gridSpan w:val="2"/>
            <w:vMerge w:val="restart"/>
            <w:tcBorders>
              <w:top w:val="double" w:sz="6" w:space="0" w:color="auto"/>
              <w:left w:val="single" w:sz="8" w:space="0" w:color="auto"/>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lang w:val="el-GR"/>
              </w:rPr>
            </w:pPr>
            <w:r w:rsidRPr="004D5E2F">
              <w:rPr>
                <w:rFonts w:eastAsia="Times New Roman" w:cstheme="minorHAnsi"/>
                <w:b/>
                <w:bCs/>
                <w:lang w:val="el-GR"/>
              </w:rPr>
              <w:t>ΟΡΙΑ                                                                                              ΒΑΘΜΟΛΟΓΗΣΗΣ &amp; ΚΑΤΑΒΟΛΗΣ ΕΞΟΔΩΝ</w:t>
            </w:r>
            <w:r w:rsidRPr="004D5E2F">
              <w:rPr>
                <w:rFonts w:eastAsia="Times New Roman" w:cstheme="minorHAnsi"/>
                <w:b/>
                <w:bCs/>
                <w:lang w:val="el-GR"/>
              </w:rPr>
              <w:br/>
              <w:t>ΔΙΑΣΥΛΛΟΓΙΚΩΝ  ΑΓΩΝΩΝ  ΓΥΝΑΙΚΩΝ</w:t>
            </w:r>
          </w:p>
        </w:tc>
        <w:tc>
          <w:tcPr>
            <w:tcW w:w="6682" w:type="dxa"/>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lang w:val="el-GR"/>
              </w:rPr>
            </w:pPr>
            <w:r w:rsidRPr="004D5E2F">
              <w:rPr>
                <w:rFonts w:eastAsia="Times New Roman" w:cstheme="minorHAnsi"/>
                <w:b/>
                <w:bCs/>
                <w:lang w:val="el-GR"/>
              </w:rPr>
              <w:t>ΟΡΙΑ                                                                                              ΠΡΙΜΟΔΟΤΗΣΗΣ ΥΨΗΛΩΝ ΕΠΙΔΟΣΕΩΝ ΚΑΙ ΠΡΟΚΡΙΣΗΣ ΓΙΑ ΤΟ ΠΑΝΕΛΛΗΝΙΟ ΠΡΩΤ/ΜΑ    ΓΥΝΑΙΚΩΝ</w:t>
            </w:r>
          </w:p>
        </w:tc>
        <w:tc>
          <w:tcPr>
            <w:tcW w:w="3120" w:type="dxa"/>
            <w:vMerge w:val="restart"/>
            <w:tcBorders>
              <w:top w:val="nil"/>
              <w:left w:val="double" w:sz="6" w:space="0" w:color="auto"/>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lang w:val="el-GR"/>
              </w:rPr>
            </w:pPr>
            <w:r w:rsidRPr="004D5E2F">
              <w:rPr>
                <w:rFonts w:eastAsia="Times New Roman" w:cstheme="minorHAnsi"/>
                <w:b/>
                <w:bCs/>
                <w:lang w:val="el-GR"/>
              </w:rPr>
              <w:t>ΟΡΙΑ                                        ΒΑΘΜΟΛΟΓΗΣΗΣ</w:t>
            </w:r>
            <w:r w:rsidRPr="004D5E2F">
              <w:rPr>
                <w:rFonts w:eastAsia="Times New Roman" w:cstheme="minorHAnsi"/>
                <w:b/>
                <w:bCs/>
                <w:lang w:val="el-GR"/>
              </w:rPr>
              <w:br/>
              <w:t>ΠΑΝΕΛΛΗΝΙΟΥ ΠΡΩΤ/ΤΟΣ                   ΓΥΝΑΙΚΩΝ</w:t>
            </w:r>
          </w:p>
        </w:tc>
      </w:tr>
      <w:tr w:rsidR="00E10083" w:rsidRPr="00FB0BC0" w:rsidTr="00E10083">
        <w:trPr>
          <w:trHeight w:val="780"/>
        </w:trPr>
        <w:tc>
          <w:tcPr>
            <w:tcW w:w="2838" w:type="dxa"/>
            <w:vMerge/>
            <w:tcBorders>
              <w:top w:val="nil"/>
              <w:left w:val="double" w:sz="6" w:space="0" w:color="auto"/>
              <w:bottom w:val="double" w:sz="6" w:space="0" w:color="auto"/>
              <w:right w:val="nil"/>
            </w:tcBorders>
            <w:vAlign w:val="center"/>
            <w:hideMark/>
          </w:tcPr>
          <w:p w:rsidR="00E10083" w:rsidRPr="004D5E2F" w:rsidRDefault="00E10083" w:rsidP="00E10083">
            <w:pPr>
              <w:rPr>
                <w:rFonts w:eastAsia="Times New Roman" w:cstheme="minorHAnsi"/>
                <w:b/>
                <w:bCs/>
                <w:lang w:val="el-GR"/>
              </w:rPr>
            </w:pPr>
          </w:p>
        </w:tc>
        <w:tc>
          <w:tcPr>
            <w:tcW w:w="6000" w:type="dxa"/>
            <w:gridSpan w:val="2"/>
            <w:vMerge/>
            <w:tcBorders>
              <w:top w:val="double" w:sz="6" w:space="0" w:color="auto"/>
              <w:left w:val="single" w:sz="8" w:space="0" w:color="auto"/>
              <w:bottom w:val="double" w:sz="6" w:space="0" w:color="auto"/>
              <w:right w:val="double" w:sz="6" w:space="0" w:color="auto"/>
            </w:tcBorders>
            <w:vAlign w:val="center"/>
            <w:hideMark/>
          </w:tcPr>
          <w:p w:rsidR="00E10083" w:rsidRPr="004D5E2F" w:rsidRDefault="00E10083" w:rsidP="00E10083">
            <w:pPr>
              <w:rPr>
                <w:rFonts w:eastAsia="Times New Roman" w:cstheme="minorHAnsi"/>
                <w:b/>
                <w:bCs/>
                <w:lang w:val="el-GR"/>
              </w:rPr>
            </w:pPr>
          </w:p>
        </w:tc>
        <w:tc>
          <w:tcPr>
            <w:tcW w:w="6682" w:type="dxa"/>
            <w:gridSpan w:val="2"/>
            <w:vMerge/>
            <w:tcBorders>
              <w:top w:val="double" w:sz="6" w:space="0" w:color="auto"/>
              <w:left w:val="double" w:sz="6" w:space="0" w:color="auto"/>
              <w:bottom w:val="double" w:sz="6" w:space="0" w:color="auto"/>
              <w:right w:val="double" w:sz="6" w:space="0" w:color="auto"/>
            </w:tcBorders>
            <w:vAlign w:val="center"/>
            <w:hideMark/>
          </w:tcPr>
          <w:p w:rsidR="00E10083" w:rsidRPr="004D5E2F" w:rsidRDefault="00E10083" w:rsidP="00E10083">
            <w:pPr>
              <w:rPr>
                <w:rFonts w:eastAsia="Times New Roman" w:cstheme="minorHAnsi"/>
                <w:b/>
                <w:bCs/>
                <w:lang w:val="el-GR"/>
              </w:rPr>
            </w:pPr>
          </w:p>
        </w:tc>
        <w:tc>
          <w:tcPr>
            <w:tcW w:w="3120" w:type="dxa"/>
            <w:vMerge/>
            <w:tcBorders>
              <w:top w:val="nil"/>
              <w:left w:val="double" w:sz="6" w:space="0" w:color="auto"/>
              <w:bottom w:val="double" w:sz="6" w:space="0" w:color="auto"/>
              <w:right w:val="double" w:sz="6" w:space="0" w:color="auto"/>
            </w:tcBorders>
            <w:vAlign w:val="center"/>
            <w:hideMark/>
          </w:tcPr>
          <w:p w:rsidR="00E10083" w:rsidRPr="004D5E2F" w:rsidRDefault="00E10083" w:rsidP="00E10083">
            <w:pPr>
              <w:rPr>
                <w:rFonts w:eastAsia="Times New Roman" w:cstheme="minorHAnsi"/>
                <w:b/>
                <w:bCs/>
                <w:lang w:val="el-GR"/>
              </w:rPr>
            </w:pPr>
          </w:p>
        </w:tc>
      </w:tr>
      <w:tr w:rsidR="00E10083" w:rsidRPr="004D5E2F" w:rsidTr="00E10083">
        <w:trPr>
          <w:trHeight w:val="1800"/>
        </w:trPr>
        <w:tc>
          <w:tcPr>
            <w:tcW w:w="2838" w:type="dxa"/>
            <w:tcBorders>
              <w:top w:val="nil"/>
              <w:left w:val="nil"/>
              <w:bottom w:val="nil"/>
              <w:right w:val="nil"/>
            </w:tcBorders>
            <w:shd w:val="clear" w:color="auto" w:fill="auto"/>
            <w:noWrap/>
            <w:vAlign w:val="bottom"/>
            <w:hideMark/>
          </w:tcPr>
          <w:p w:rsidR="00E10083" w:rsidRPr="004D5E2F" w:rsidRDefault="00923931" w:rsidP="00E10083">
            <w:pPr>
              <w:rPr>
                <w:rFonts w:eastAsia="Times New Roman" w:cstheme="minorHAnsi"/>
                <w:lang w:val="el-GR"/>
              </w:rPr>
            </w:pPr>
            <w:r w:rsidRPr="00923931">
              <w:rPr>
                <w:rFonts w:eastAsia="Times New Roman" w:cstheme="minorHAnsi"/>
                <w:noProof/>
              </w:rPr>
              <w:pict>
                <v:line id="Straight Connector 6385" o:spid="_x0000_s1029" style="position:absolute;z-index:251667456;visibility:visible;mso-position-horizontal-relative:text;mso-position-vertical-relative:text" from="137pt,1pt" to="139pt,92pt"/>
              </w:pict>
            </w:r>
          </w:p>
          <w:tbl>
            <w:tblPr>
              <w:tblW w:w="0" w:type="auto"/>
              <w:tblCellSpacing w:w="0" w:type="dxa"/>
              <w:tblCellMar>
                <w:left w:w="0" w:type="dxa"/>
                <w:right w:w="0" w:type="dxa"/>
              </w:tblCellMar>
              <w:tblLook w:val="04A0"/>
            </w:tblPr>
            <w:tblGrid>
              <w:gridCol w:w="2805"/>
            </w:tblGrid>
            <w:tr w:rsidR="00E10083" w:rsidRPr="004D5E2F">
              <w:trPr>
                <w:trHeight w:val="1800"/>
                <w:tblCellSpacing w:w="0" w:type="dxa"/>
              </w:trPr>
              <w:tc>
                <w:tcPr>
                  <w:tcW w:w="2760" w:type="dxa"/>
                  <w:tcBorders>
                    <w:top w:val="nil"/>
                    <w:left w:val="double" w:sz="6" w:space="0" w:color="auto"/>
                    <w:bottom w:val="double" w:sz="6" w:space="0" w:color="auto"/>
                    <w:right w:val="nil"/>
                  </w:tcBorders>
                  <w:shd w:val="clear" w:color="auto" w:fill="auto"/>
                  <w:noWrap/>
                  <w:textDirection w:val="btLr"/>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AΓΩΝΙΣΜΑΤΑ</w:t>
                  </w:r>
                </w:p>
              </w:tc>
            </w:tr>
          </w:tbl>
          <w:p w:rsidR="00E10083" w:rsidRPr="004D5E2F" w:rsidRDefault="00E10083" w:rsidP="00E10083">
            <w:pPr>
              <w:rPr>
                <w:rFonts w:eastAsia="Times New Roman" w:cstheme="minorHAnsi"/>
              </w:rPr>
            </w:pPr>
          </w:p>
        </w:tc>
        <w:tc>
          <w:tcPr>
            <w:tcW w:w="3060" w:type="dxa"/>
            <w:tcBorders>
              <w:top w:val="nil"/>
              <w:left w:val="single" w:sz="8" w:space="0" w:color="auto"/>
              <w:bottom w:val="double" w:sz="6"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lang w:val="el-GR"/>
              </w:rPr>
              <w:t xml:space="preserve">ΓΥΝΑΙΚΕΣ                                         ΕΛΑΣΤ. ΤΑΠ.                    ΚΑΙ                                       ΗΛΕΚΤΡ.  </w:t>
            </w:r>
            <w:r w:rsidRPr="004D5E2F">
              <w:rPr>
                <w:rFonts w:eastAsia="Times New Roman" w:cstheme="minorHAnsi"/>
                <w:b/>
                <w:bCs/>
                <w:i/>
                <w:iCs/>
              </w:rPr>
              <w:t>ΧΡΟΝ.</w:t>
            </w:r>
          </w:p>
        </w:tc>
        <w:tc>
          <w:tcPr>
            <w:tcW w:w="2940" w:type="dxa"/>
            <w:tcBorders>
              <w:top w:val="nil"/>
              <w:left w:val="single" w:sz="4" w:space="0" w:color="auto"/>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lang w:val="el-GR"/>
              </w:rPr>
              <w:t xml:space="preserve">ΓΥΝΑΙΚΕΣ                                 ΕΛΑΣΤ.  ΤΑΠ.                           ΚΑΙ                                                  ΧΡΟΝ. </w:t>
            </w:r>
            <w:r w:rsidRPr="004D5E2F">
              <w:rPr>
                <w:rFonts w:eastAsia="Times New Roman" w:cstheme="minorHAnsi"/>
                <w:i/>
                <w:iCs/>
              </w:rPr>
              <w:t>ΧΕΙΡΟΣ</w:t>
            </w:r>
          </w:p>
        </w:tc>
        <w:tc>
          <w:tcPr>
            <w:tcW w:w="3366" w:type="dxa"/>
            <w:tcBorders>
              <w:top w:val="nil"/>
              <w:left w:val="nil"/>
              <w:bottom w:val="double" w:sz="6"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lang w:val="el-GR"/>
              </w:rPr>
              <w:t xml:space="preserve">ΓΥΝΑΙΚΕΣ                                        ΕΛΑΣΤ. ΤΑΠ.                    ΚΑΙ                                       ΗΛΕΚΤΡ.  </w:t>
            </w:r>
            <w:r w:rsidRPr="004D5E2F">
              <w:rPr>
                <w:rFonts w:eastAsia="Times New Roman" w:cstheme="minorHAnsi"/>
                <w:b/>
                <w:bCs/>
                <w:i/>
                <w:iCs/>
              </w:rPr>
              <w:t>ΧΡΟΝ.</w:t>
            </w:r>
          </w:p>
        </w:tc>
        <w:tc>
          <w:tcPr>
            <w:tcW w:w="3316" w:type="dxa"/>
            <w:tcBorders>
              <w:top w:val="nil"/>
              <w:left w:val="nil"/>
              <w:bottom w:val="nil"/>
              <w:right w:val="nil"/>
            </w:tcBorders>
            <w:shd w:val="clear" w:color="auto" w:fill="auto"/>
            <w:noWrap/>
            <w:vAlign w:val="bottom"/>
            <w:hideMark/>
          </w:tcPr>
          <w:p w:rsidR="00E10083" w:rsidRPr="004D5E2F" w:rsidRDefault="00923931" w:rsidP="00E10083">
            <w:pPr>
              <w:rPr>
                <w:rFonts w:eastAsia="Times New Roman" w:cstheme="minorHAnsi"/>
              </w:rPr>
            </w:pPr>
            <w:r w:rsidRPr="00923931">
              <w:rPr>
                <w:rFonts w:eastAsia="Times New Roman" w:cstheme="minorHAnsi"/>
                <w:noProof/>
              </w:rPr>
              <w:pict>
                <v:line id="Straight Connector 6386" o:spid="_x0000_s1028" style="position:absolute;z-index:251668480;visibility:visible;mso-position-horizontal-relative:text;mso-position-vertical-relative:text" from="164pt,1pt" to="16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"/>
              </w:pict>
            </w:r>
            <w:r w:rsidRPr="00923931">
              <w:rPr>
                <w:rFonts w:eastAsia="Times New Roman" w:cstheme="minorHAnsi"/>
                <w:noProof/>
              </w:rPr>
              <w:pict>
                <v:line id="Straight Connector 6387" o:spid="_x0000_s1027" style="position:absolute;z-index:251669504;visibility:visible;mso-position-horizontal-relative:text;mso-position-vertical-relative:text" from="164pt,1pt" to="16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"/>
              </w:pict>
            </w:r>
          </w:p>
          <w:tbl>
            <w:tblPr>
              <w:tblW w:w="0" w:type="auto"/>
              <w:tblCellSpacing w:w="0" w:type="dxa"/>
              <w:tblCellMar>
                <w:left w:w="0" w:type="dxa"/>
                <w:right w:w="0" w:type="dxa"/>
              </w:tblCellMar>
              <w:tblLook w:val="04A0"/>
            </w:tblPr>
            <w:tblGrid>
              <w:gridCol w:w="3077"/>
            </w:tblGrid>
            <w:tr w:rsidR="00E10083" w:rsidRPr="004D5E2F">
              <w:trPr>
                <w:trHeight w:val="1800"/>
                <w:tblCellSpacing w:w="0" w:type="dxa"/>
              </w:trPr>
              <w:tc>
                <w:tcPr>
                  <w:tcW w:w="3300" w:type="dxa"/>
                  <w:tcBorders>
                    <w:top w:val="nil"/>
                    <w:left w:val="nil"/>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lang w:val="el-GR"/>
                    </w:rPr>
                    <w:t xml:space="preserve">ΓΥΝΑΙΚΕΣ                                 ΕΛΑΣΤ.  ΤΑΠ.                           ΚΑΙ                                                  ΧΡΟΝ. </w:t>
                  </w:r>
                  <w:r w:rsidRPr="004D5E2F">
                    <w:rPr>
                      <w:rFonts w:eastAsia="Times New Roman" w:cstheme="minorHAnsi"/>
                      <w:i/>
                      <w:iCs/>
                    </w:rPr>
                    <w:t>ΧΕΙΡΟΣ</w:t>
                  </w:r>
                </w:p>
              </w:tc>
            </w:tr>
          </w:tbl>
          <w:p w:rsidR="00E10083" w:rsidRPr="004D5E2F" w:rsidRDefault="00E10083" w:rsidP="00E10083">
            <w:pPr>
              <w:rPr>
                <w:rFonts w:eastAsia="Times New Roman" w:cstheme="minorHAnsi"/>
              </w:rPr>
            </w:pPr>
          </w:p>
        </w:tc>
        <w:tc>
          <w:tcPr>
            <w:tcW w:w="3120" w:type="dxa"/>
            <w:tcBorders>
              <w:top w:val="nil"/>
              <w:left w:val="nil"/>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lang w:val="el-GR"/>
              </w:rPr>
              <w:t xml:space="preserve">ΓΥΝΑΙΚΕΣ                                       ΕΛΑΣΤ. ΤΑΠ.                    ΚΑΙ                                       ΗΛΕΚΤΡ.  </w:t>
            </w:r>
            <w:r w:rsidRPr="004D5E2F">
              <w:rPr>
                <w:rFonts w:eastAsia="Times New Roman" w:cstheme="minorHAnsi"/>
                <w:b/>
                <w:bCs/>
                <w:i/>
                <w:iCs/>
              </w:rPr>
              <w:t>ΧΡΟΝ.</w:t>
            </w:r>
          </w:p>
        </w:tc>
      </w:tr>
      <w:tr w:rsidR="00E10083" w:rsidRPr="004D5E2F" w:rsidTr="00E10083">
        <w:trPr>
          <w:trHeight w:val="51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100</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13΄΄74</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13΄΄5</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12''84</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12''6</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13"04</w:t>
            </w:r>
          </w:p>
        </w:tc>
      </w:tr>
      <w:tr w:rsidR="00E10083" w:rsidRPr="004D5E2F" w:rsidTr="00E10083">
        <w:trPr>
          <w:trHeight w:val="465"/>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200</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28΄΄54</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28΄΄3</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26''54</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26''3</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27"04</w:t>
            </w:r>
          </w:p>
        </w:tc>
      </w:tr>
      <w:tr w:rsidR="00E10083" w:rsidRPr="004D5E2F" w:rsidTr="00E10083">
        <w:trPr>
          <w:trHeight w:val="495"/>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400</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1΄05''04</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1΄04΄΄9</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1΄01''14</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1΄01''0</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1΄02΄΄14</w:t>
            </w:r>
          </w:p>
        </w:tc>
      </w:tr>
      <w:tr w:rsidR="00E10083" w:rsidRPr="004D5E2F" w:rsidTr="00E10083">
        <w:trPr>
          <w:trHeight w:val="48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800m</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2΄32΄΄14</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2΄32΄΄0</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2'23''14</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2'23''0</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2΄26΄΄14</w:t>
            </w:r>
          </w:p>
        </w:tc>
      </w:tr>
      <w:tr w:rsidR="00E10083" w:rsidRPr="004D5E2F" w:rsidTr="00E10083">
        <w:trPr>
          <w:trHeight w:val="615"/>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1,500</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5΄27΄΄14  </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5΄27΄΄0</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5΄05΄΄14</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5΄05΄΄0</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5΄10"64</w:t>
            </w:r>
          </w:p>
        </w:tc>
      </w:tr>
      <w:tr w:rsidR="00E10083" w:rsidRPr="004D5E2F" w:rsidTr="00E10083">
        <w:trPr>
          <w:trHeight w:val="90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5,000</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21΄15"14</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21΄15"0</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lang w:val="el-GR"/>
              </w:rPr>
            </w:pPr>
            <w:r w:rsidRPr="004D5E2F">
              <w:rPr>
                <w:rFonts w:eastAsia="Times New Roman" w:cstheme="minorHAnsi"/>
                <w:b/>
                <w:bCs/>
                <w:i/>
                <w:iCs/>
                <w:lang w:val="el-GR"/>
              </w:rPr>
              <w:t xml:space="preserve"> 20' 20"14  ΥΨ. ΠΡΙΜ.       19' 30"00 ΠΡΟΚΡΙΣΗΣ</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lang w:val="el-GR"/>
              </w:rPr>
            </w:pPr>
            <w:r w:rsidRPr="004D5E2F">
              <w:rPr>
                <w:rFonts w:eastAsia="Times New Roman" w:cstheme="minorHAnsi"/>
                <w:i/>
                <w:iCs/>
                <w:lang w:val="el-GR"/>
              </w:rPr>
              <w:t>20'20''0  ΥΨΗΛ ΠΡΙΜ.       *19΄30'0  ΠΡΟΚΡΙΣΗΣ</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20΄22"14</w:t>
            </w:r>
          </w:p>
        </w:tc>
      </w:tr>
      <w:tr w:rsidR="00E10083" w:rsidRPr="004D5E2F" w:rsidTr="00E10083">
        <w:trPr>
          <w:trHeight w:val="600"/>
        </w:trPr>
        <w:tc>
          <w:tcPr>
            <w:tcW w:w="2838" w:type="dxa"/>
            <w:tcBorders>
              <w:top w:val="nil"/>
              <w:left w:val="double" w:sz="6" w:space="0" w:color="auto"/>
              <w:bottom w:val="single" w:sz="4" w:space="0" w:color="auto"/>
              <w:right w:val="nil"/>
            </w:tcBorders>
            <w:shd w:val="clear" w:color="auto" w:fill="auto"/>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lastRenderedPageBreak/>
              <w:t xml:space="preserve">* 10.000  </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44΄00''14   </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44΄00''0        </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46΄00΄΄14</w:t>
            </w:r>
          </w:p>
        </w:tc>
      </w:tr>
      <w:tr w:rsidR="00E10083" w:rsidRPr="004D5E2F" w:rsidTr="00E10083">
        <w:trPr>
          <w:trHeight w:val="57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ΜΑΡΑΘΩΝΙΟΣ</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w:t>
            </w:r>
          </w:p>
        </w:tc>
        <w:tc>
          <w:tcPr>
            <w:tcW w:w="3366" w:type="dxa"/>
            <w:tcBorders>
              <w:top w:val="nil"/>
              <w:left w:val="nil"/>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3:50΄00''00</w:t>
            </w:r>
          </w:p>
        </w:tc>
        <w:tc>
          <w:tcPr>
            <w:tcW w:w="3316"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3:50΄00''0</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4:30΄00''00</w:t>
            </w:r>
          </w:p>
        </w:tc>
      </w:tr>
      <w:tr w:rsidR="00E10083" w:rsidRPr="004D5E2F" w:rsidTr="00E10083">
        <w:trPr>
          <w:trHeight w:val="50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3.000 Φ.Ε.</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13΄50΄΄14</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13΄50΄΄0</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13΄00΄΄14</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13΄00΄΄0</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13΄10΄΄14</w:t>
            </w:r>
          </w:p>
        </w:tc>
      </w:tr>
      <w:tr w:rsidR="00E10083" w:rsidRPr="004D5E2F" w:rsidTr="00E10083">
        <w:trPr>
          <w:trHeight w:val="50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100  ΕΜΠ</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18΄΄14</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17΄΄9</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16''84</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16''6</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16"94</w:t>
            </w:r>
          </w:p>
        </w:tc>
      </w:tr>
      <w:tr w:rsidR="00E10083" w:rsidRPr="004D5E2F" w:rsidTr="00E10083">
        <w:trPr>
          <w:trHeight w:val="60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400  ΕΜΠ</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1΄12"64</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 1΄12"5</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1΄09'64</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1΄09''5</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1΄10"64</w:t>
            </w:r>
          </w:p>
        </w:tc>
      </w:tr>
      <w:tr w:rsidR="00E10083" w:rsidRPr="004D5E2F" w:rsidTr="00E10083">
        <w:trPr>
          <w:trHeight w:val="57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ΥΨΟΣ</w:t>
            </w:r>
          </w:p>
        </w:tc>
        <w:tc>
          <w:tcPr>
            <w:tcW w:w="6000"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1.50</w:t>
            </w:r>
          </w:p>
        </w:tc>
        <w:tc>
          <w:tcPr>
            <w:tcW w:w="6682" w:type="dxa"/>
            <w:gridSpan w:val="2"/>
            <w:tcBorders>
              <w:top w:val="single" w:sz="4" w:space="0" w:color="auto"/>
              <w:left w:val="nil"/>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1.59</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1.55</w:t>
            </w:r>
          </w:p>
        </w:tc>
      </w:tr>
      <w:tr w:rsidR="00E10083" w:rsidRPr="004D5E2F" w:rsidTr="00E10083">
        <w:trPr>
          <w:trHeight w:val="615"/>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ΚΟΝΤΩ</w:t>
            </w:r>
          </w:p>
        </w:tc>
        <w:tc>
          <w:tcPr>
            <w:tcW w:w="6000"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2.90</w:t>
            </w:r>
          </w:p>
        </w:tc>
        <w:tc>
          <w:tcPr>
            <w:tcW w:w="6682" w:type="dxa"/>
            <w:gridSpan w:val="2"/>
            <w:tcBorders>
              <w:top w:val="single" w:sz="4" w:space="0" w:color="auto"/>
              <w:left w:val="nil"/>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3.20</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 xml:space="preserve"> 3.10</w:t>
            </w:r>
          </w:p>
        </w:tc>
      </w:tr>
      <w:tr w:rsidR="00E10083" w:rsidRPr="004D5E2F" w:rsidTr="00E10083">
        <w:trPr>
          <w:trHeight w:val="615"/>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xml:space="preserve">ΜΗΚΟΣ </w:t>
            </w:r>
          </w:p>
        </w:tc>
        <w:tc>
          <w:tcPr>
            <w:tcW w:w="6000"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5.00</w:t>
            </w:r>
          </w:p>
        </w:tc>
        <w:tc>
          <w:tcPr>
            <w:tcW w:w="6682" w:type="dxa"/>
            <w:gridSpan w:val="2"/>
            <w:tcBorders>
              <w:top w:val="single" w:sz="4" w:space="0" w:color="auto"/>
              <w:left w:val="nil"/>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5.50</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5.35</w:t>
            </w:r>
          </w:p>
        </w:tc>
      </w:tr>
      <w:tr w:rsidR="00E10083" w:rsidRPr="004D5E2F" w:rsidTr="00E10083">
        <w:trPr>
          <w:trHeight w:val="63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ΤΡΙΠΛΟΥΝ</w:t>
            </w:r>
          </w:p>
        </w:tc>
        <w:tc>
          <w:tcPr>
            <w:tcW w:w="6000"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10.40</w:t>
            </w:r>
          </w:p>
        </w:tc>
        <w:tc>
          <w:tcPr>
            <w:tcW w:w="6682" w:type="dxa"/>
            <w:gridSpan w:val="2"/>
            <w:tcBorders>
              <w:top w:val="single" w:sz="4" w:space="0" w:color="auto"/>
              <w:left w:val="nil"/>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11.20</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 xml:space="preserve"> 11.00</w:t>
            </w:r>
          </w:p>
        </w:tc>
      </w:tr>
      <w:tr w:rsidR="00E10083" w:rsidRPr="004D5E2F" w:rsidTr="00E10083">
        <w:trPr>
          <w:trHeight w:val="60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ΣΦΑΙΡΑ</w:t>
            </w:r>
          </w:p>
        </w:tc>
        <w:tc>
          <w:tcPr>
            <w:tcW w:w="6000"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9.60</w:t>
            </w:r>
          </w:p>
        </w:tc>
        <w:tc>
          <w:tcPr>
            <w:tcW w:w="6682" w:type="dxa"/>
            <w:gridSpan w:val="2"/>
            <w:tcBorders>
              <w:top w:val="single" w:sz="4" w:space="0" w:color="auto"/>
              <w:left w:val="nil"/>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10.70</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 xml:space="preserve"> 10.60</w:t>
            </w:r>
          </w:p>
        </w:tc>
      </w:tr>
      <w:tr w:rsidR="00E10083" w:rsidRPr="004D5E2F" w:rsidTr="00E10083">
        <w:trPr>
          <w:trHeight w:val="615"/>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ΔΙΣΚΟΣ</w:t>
            </w:r>
          </w:p>
        </w:tc>
        <w:tc>
          <w:tcPr>
            <w:tcW w:w="6000"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32.00</w:t>
            </w:r>
          </w:p>
        </w:tc>
        <w:tc>
          <w:tcPr>
            <w:tcW w:w="6682" w:type="dxa"/>
            <w:gridSpan w:val="2"/>
            <w:tcBorders>
              <w:top w:val="single" w:sz="4" w:space="0" w:color="auto"/>
              <w:left w:val="nil"/>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36.00</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35.00</w:t>
            </w:r>
          </w:p>
        </w:tc>
      </w:tr>
      <w:tr w:rsidR="00E10083" w:rsidRPr="004D5E2F" w:rsidTr="00E10083">
        <w:trPr>
          <w:trHeight w:val="60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ΑΚΟΝΤΙΟ</w:t>
            </w:r>
          </w:p>
        </w:tc>
        <w:tc>
          <w:tcPr>
            <w:tcW w:w="6000"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33.00</w:t>
            </w:r>
          </w:p>
        </w:tc>
        <w:tc>
          <w:tcPr>
            <w:tcW w:w="6682" w:type="dxa"/>
            <w:gridSpan w:val="2"/>
            <w:tcBorders>
              <w:top w:val="single" w:sz="4" w:space="0" w:color="auto"/>
              <w:left w:val="nil"/>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36.00</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 xml:space="preserve">34.50                                    </w:t>
            </w:r>
          </w:p>
        </w:tc>
      </w:tr>
      <w:tr w:rsidR="00E10083" w:rsidRPr="004D5E2F" w:rsidTr="00E10083">
        <w:trPr>
          <w:trHeight w:val="60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ΣΦΥΡΑ</w:t>
            </w:r>
          </w:p>
        </w:tc>
        <w:tc>
          <w:tcPr>
            <w:tcW w:w="6000" w:type="dxa"/>
            <w:gridSpan w:val="2"/>
            <w:tcBorders>
              <w:top w:val="single" w:sz="4" w:space="0" w:color="auto"/>
              <w:left w:val="single" w:sz="8" w:space="0" w:color="auto"/>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35.00</w:t>
            </w:r>
          </w:p>
        </w:tc>
        <w:tc>
          <w:tcPr>
            <w:tcW w:w="6682" w:type="dxa"/>
            <w:gridSpan w:val="2"/>
            <w:tcBorders>
              <w:top w:val="single" w:sz="4" w:space="0" w:color="auto"/>
              <w:left w:val="nil"/>
              <w:bottom w:val="single" w:sz="4" w:space="0" w:color="auto"/>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40.00</w:t>
            </w:r>
          </w:p>
        </w:tc>
        <w:tc>
          <w:tcPr>
            <w:tcW w:w="3120"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39.00</w:t>
            </w:r>
          </w:p>
        </w:tc>
      </w:tr>
      <w:tr w:rsidR="00E10083" w:rsidRPr="004D5E2F" w:rsidTr="00E10083">
        <w:trPr>
          <w:trHeight w:val="500"/>
        </w:trPr>
        <w:tc>
          <w:tcPr>
            <w:tcW w:w="2838" w:type="dxa"/>
            <w:tcBorders>
              <w:top w:val="nil"/>
              <w:left w:val="double" w:sz="6" w:space="0" w:color="auto"/>
              <w:bottom w:val="nil"/>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ΕΠΤΑΘΛΟ</w:t>
            </w:r>
          </w:p>
        </w:tc>
        <w:tc>
          <w:tcPr>
            <w:tcW w:w="6000" w:type="dxa"/>
            <w:gridSpan w:val="2"/>
            <w:tcBorders>
              <w:top w:val="nil"/>
              <w:left w:val="single" w:sz="8" w:space="0" w:color="auto"/>
              <w:bottom w:val="nil"/>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3.100 Β</w:t>
            </w:r>
          </w:p>
        </w:tc>
        <w:tc>
          <w:tcPr>
            <w:tcW w:w="6682" w:type="dxa"/>
            <w:gridSpan w:val="2"/>
            <w:tcBorders>
              <w:top w:val="nil"/>
              <w:left w:val="nil"/>
              <w:bottom w:val="nil"/>
              <w:right w:val="double" w:sz="6" w:space="0" w:color="000000"/>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3.600 B</w:t>
            </w:r>
          </w:p>
        </w:tc>
        <w:tc>
          <w:tcPr>
            <w:tcW w:w="3120" w:type="dxa"/>
            <w:tcBorders>
              <w:top w:val="nil"/>
              <w:left w:val="nil"/>
              <w:bottom w:val="nil"/>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rPr>
            </w:pPr>
            <w:r w:rsidRPr="004D5E2F">
              <w:rPr>
                <w:rFonts w:eastAsia="Times New Roman" w:cstheme="minorHAnsi"/>
                <w:b/>
                <w:bCs/>
              </w:rPr>
              <w:t>3.450 B</w:t>
            </w:r>
          </w:p>
        </w:tc>
      </w:tr>
      <w:tr w:rsidR="00E10083" w:rsidRPr="004D5E2F" w:rsidTr="00E10083">
        <w:trPr>
          <w:trHeight w:val="500"/>
        </w:trPr>
        <w:tc>
          <w:tcPr>
            <w:tcW w:w="2838" w:type="dxa"/>
            <w:tcBorders>
              <w:top w:val="single" w:sz="4" w:space="0" w:color="auto"/>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10.000  Β.</w:t>
            </w:r>
          </w:p>
        </w:tc>
        <w:tc>
          <w:tcPr>
            <w:tcW w:w="3060" w:type="dxa"/>
            <w:tcBorders>
              <w:top w:val="single" w:sz="4" w:space="0" w:color="auto"/>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1:00΄30"14</w:t>
            </w:r>
          </w:p>
        </w:tc>
        <w:tc>
          <w:tcPr>
            <w:tcW w:w="2940" w:type="dxa"/>
            <w:tcBorders>
              <w:top w:val="single" w:sz="4" w:space="0" w:color="auto"/>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 1:00' 30"0</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58'30''14                                     </w:t>
            </w:r>
          </w:p>
        </w:tc>
        <w:tc>
          <w:tcPr>
            <w:tcW w:w="3316" w:type="dxa"/>
            <w:tcBorders>
              <w:top w:val="single" w:sz="4" w:space="0" w:color="auto"/>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58'30''0                                              </w:t>
            </w:r>
          </w:p>
        </w:tc>
        <w:tc>
          <w:tcPr>
            <w:tcW w:w="3120" w:type="dxa"/>
            <w:tcBorders>
              <w:top w:val="single" w:sz="4" w:space="0" w:color="auto"/>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w:t>
            </w:r>
          </w:p>
        </w:tc>
      </w:tr>
      <w:tr w:rsidR="00E10083" w:rsidRPr="004D5E2F" w:rsidTr="00E10083">
        <w:trPr>
          <w:trHeight w:val="675"/>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lastRenderedPageBreak/>
              <w:t>** 20.000  Β.</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w:t>
            </w:r>
          </w:p>
        </w:tc>
        <w:tc>
          <w:tcPr>
            <w:tcW w:w="3366" w:type="dxa"/>
            <w:tcBorders>
              <w:top w:val="nil"/>
              <w:left w:val="nil"/>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2:10΄00'' 00</w:t>
            </w:r>
          </w:p>
        </w:tc>
        <w:tc>
          <w:tcPr>
            <w:tcW w:w="3316" w:type="dxa"/>
            <w:tcBorders>
              <w:top w:val="nil"/>
              <w:left w:val="single" w:sz="4"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2:10΄00'' 0</w:t>
            </w:r>
          </w:p>
        </w:tc>
        <w:tc>
          <w:tcPr>
            <w:tcW w:w="3120" w:type="dxa"/>
            <w:tcBorders>
              <w:top w:val="nil"/>
              <w:left w:val="double" w:sz="6" w:space="0" w:color="auto"/>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2:15΄00''00</w:t>
            </w:r>
          </w:p>
        </w:tc>
      </w:tr>
      <w:tr w:rsidR="00E10083" w:rsidRPr="004D5E2F" w:rsidTr="00E10083">
        <w:trPr>
          <w:trHeight w:val="675"/>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 50.000  Β.</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w:t>
            </w:r>
          </w:p>
        </w:tc>
        <w:tc>
          <w:tcPr>
            <w:tcW w:w="3366" w:type="dxa"/>
            <w:tcBorders>
              <w:top w:val="nil"/>
              <w:left w:val="nil"/>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6:05΄00"00</w:t>
            </w:r>
          </w:p>
        </w:tc>
        <w:tc>
          <w:tcPr>
            <w:tcW w:w="3316" w:type="dxa"/>
            <w:tcBorders>
              <w:top w:val="nil"/>
              <w:left w:val="double" w:sz="6"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6:05΄00"00</w:t>
            </w:r>
          </w:p>
        </w:tc>
        <w:tc>
          <w:tcPr>
            <w:tcW w:w="3120" w:type="dxa"/>
            <w:tcBorders>
              <w:top w:val="nil"/>
              <w:left w:val="double" w:sz="6"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6:10΄0"00</w:t>
            </w:r>
          </w:p>
        </w:tc>
      </w:tr>
      <w:tr w:rsidR="00E10083" w:rsidRPr="004D5E2F" w:rsidTr="00E10083">
        <w:trPr>
          <w:trHeight w:val="500"/>
        </w:trPr>
        <w:tc>
          <w:tcPr>
            <w:tcW w:w="2838" w:type="dxa"/>
            <w:tcBorders>
              <w:top w:val="nil"/>
              <w:left w:val="double" w:sz="6" w:space="0" w:color="auto"/>
              <w:bottom w:val="single" w:sz="4"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4Χ100</w:t>
            </w:r>
          </w:p>
        </w:tc>
        <w:tc>
          <w:tcPr>
            <w:tcW w:w="3060" w:type="dxa"/>
            <w:tcBorders>
              <w:top w:val="nil"/>
              <w:left w:val="single" w:sz="8" w:space="0" w:color="auto"/>
              <w:bottom w:val="single" w:sz="4"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54΄΄44</w:t>
            </w:r>
          </w:p>
        </w:tc>
        <w:tc>
          <w:tcPr>
            <w:tcW w:w="2940" w:type="dxa"/>
            <w:tcBorders>
              <w:top w:val="nil"/>
              <w:left w:val="single" w:sz="4" w:space="0" w:color="auto"/>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54΄΄3</w:t>
            </w:r>
          </w:p>
        </w:tc>
        <w:tc>
          <w:tcPr>
            <w:tcW w:w="3366" w:type="dxa"/>
            <w:tcBorders>
              <w:top w:val="nil"/>
              <w:left w:val="nil"/>
              <w:bottom w:val="single" w:sz="4"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51΄΄64</w:t>
            </w:r>
          </w:p>
        </w:tc>
        <w:tc>
          <w:tcPr>
            <w:tcW w:w="3316" w:type="dxa"/>
            <w:tcBorders>
              <w:top w:val="nil"/>
              <w:left w:val="nil"/>
              <w:bottom w:val="single" w:sz="4"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51΄΄5</w:t>
            </w:r>
          </w:p>
        </w:tc>
        <w:tc>
          <w:tcPr>
            <w:tcW w:w="3120" w:type="dxa"/>
            <w:tcBorders>
              <w:top w:val="nil"/>
              <w:left w:val="nil"/>
              <w:bottom w:val="single" w:sz="4" w:space="0" w:color="auto"/>
              <w:right w:val="double" w:sz="6" w:space="0" w:color="auto"/>
            </w:tcBorders>
            <w:shd w:val="clear" w:color="auto" w:fill="auto"/>
            <w:noWrap/>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52΄΄04</w:t>
            </w:r>
          </w:p>
        </w:tc>
      </w:tr>
      <w:tr w:rsidR="00E10083" w:rsidRPr="004D5E2F" w:rsidTr="00E10083">
        <w:trPr>
          <w:trHeight w:val="630"/>
        </w:trPr>
        <w:tc>
          <w:tcPr>
            <w:tcW w:w="2838" w:type="dxa"/>
            <w:tcBorders>
              <w:top w:val="nil"/>
              <w:left w:val="double" w:sz="6" w:space="0" w:color="auto"/>
              <w:bottom w:val="double" w:sz="6" w:space="0" w:color="auto"/>
              <w:right w:val="nil"/>
            </w:tcBorders>
            <w:shd w:val="clear" w:color="auto" w:fill="auto"/>
            <w:noWrap/>
            <w:vAlign w:val="center"/>
            <w:hideMark/>
          </w:tcPr>
          <w:p w:rsidR="00E10083" w:rsidRPr="004D5E2F" w:rsidRDefault="00E10083" w:rsidP="00E10083">
            <w:pPr>
              <w:rPr>
                <w:rFonts w:eastAsia="Times New Roman" w:cstheme="minorHAnsi"/>
                <w:b/>
                <w:bCs/>
                <w:i/>
                <w:iCs/>
              </w:rPr>
            </w:pPr>
            <w:r w:rsidRPr="004D5E2F">
              <w:rPr>
                <w:rFonts w:eastAsia="Times New Roman" w:cstheme="minorHAnsi"/>
                <w:b/>
                <w:bCs/>
                <w:i/>
                <w:iCs/>
              </w:rPr>
              <w:t>4Χ400</w:t>
            </w:r>
          </w:p>
        </w:tc>
        <w:tc>
          <w:tcPr>
            <w:tcW w:w="3060" w:type="dxa"/>
            <w:tcBorders>
              <w:top w:val="nil"/>
              <w:left w:val="single" w:sz="8" w:space="0" w:color="auto"/>
              <w:bottom w:val="double" w:sz="6" w:space="0" w:color="auto"/>
              <w:right w:val="nil"/>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4΄24"14</w:t>
            </w:r>
          </w:p>
        </w:tc>
        <w:tc>
          <w:tcPr>
            <w:tcW w:w="2940" w:type="dxa"/>
            <w:tcBorders>
              <w:top w:val="nil"/>
              <w:left w:val="single" w:sz="4" w:space="0" w:color="auto"/>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4΄24΄΄0</w:t>
            </w:r>
          </w:p>
        </w:tc>
        <w:tc>
          <w:tcPr>
            <w:tcW w:w="3366" w:type="dxa"/>
            <w:tcBorders>
              <w:top w:val="nil"/>
              <w:left w:val="nil"/>
              <w:bottom w:val="double" w:sz="6" w:space="0" w:color="auto"/>
              <w:right w:val="single" w:sz="4"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4΄19"14</w:t>
            </w:r>
          </w:p>
        </w:tc>
        <w:tc>
          <w:tcPr>
            <w:tcW w:w="3316" w:type="dxa"/>
            <w:tcBorders>
              <w:top w:val="nil"/>
              <w:left w:val="nil"/>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i/>
                <w:iCs/>
              </w:rPr>
            </w:pPr>
            <w:r w:rsidRPr="004D5E2F">
              <w:rPr>
                <w:rFonts w:eastAsia="Times New Roman" w:cstheme="minorHAnsi"/>
                <w:i/>
                <w:iCs/>
              </w:rPr>
              <w:t xml:space="preserve"> 4΄19"0</w:t>
            </w:r>
          </w:p>
        </w:tc>
        <w:tc>
          <w:tcPr>
            <w:tcW w:w="3120" w:type="dxa"/>
            <w:tcBorders>
              <w:top w:val="nil"/>
              <w:left w:val="nil"/>
              <w:bottom w:val="double" w:sz="6" w:space="0" w:color="auto"/>
              <w:right w:val="double" w:sz="6" w:space="0" w:color="auto"/>
            </w:tcBorders>
            <w:shd w:val="clear" w:color="auto" w:fill="auto"/>
            <w:vAlign w:val="center"/>
            <w:hideMark/>
          </w:tcPr>
          <w:p w:rsidR="00E10083" w:rsidRPr="004D5E2F" w:rsidRDefault="00E10083" w:rsidP="00E10083">
            <w:pPr>
              <w:jc w:val="center"/>
              <w:rPr>
                <w:rFonts w:eastAsia="Times New Roman" w:cstheme="minorHAnsi"/>
                <w:b/>
                <w:bCs/>
                <w:i/>
                <w:iCs/>
              </w:rPr>
            </w:pPr>
            <w:r w:rsidRPr="004D5E2F">
              <w:rPr>
                <w:rFonts w:eastAsia="Times New Roman" w:cstheme="minorHAnsi"/>
                <w:b/>
                <w:bCs/>
                <w:i/>
                <w:iCs/>
              </w:rPr>
              <w:t xml:space="preserve"> 4΄21"14</w:t>
            </w:r>
          </w:p>
        </w:tc>
      </w:tr>
      <w:tr w:rsidR="00E10083" w:rsidRPr="00FB0BC0" w:rsidTr="00E10083">
        <w:trPr>
          <w:trHeight w:val="300"/>
        </w:trPr>
        <w:tc>
          <w:tcPr>
            <w:tcW w:w="12204" w:type="dxa"/>
            <w:gridSpan w:val="4"/>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r w:rsidRPr="004D5E2F">
              <w:rPr>
                <w:rFonts w:eastAsia="Times New Roman" w:cstheme="minorHAnsi"/>
                <w:lang w:val="el-GR"/>
              </w:rPr>
              <w:t xml:space="preserve">*   10.000:    Τα έτη  2018 - 2019     * Στα 5.000 μ υπάρχει όριο </w:t>
            </w:r>
            <w:proofErr w:type="spellStart"/>
            <w:r w:rsidRPr="004D5E2F">
              <w:rPr>
                <w:rFonts w:eastAsia="Times New Roman" w:cstheme="minorHAnsi"/>
                <w:lang w:val="el-GR"/>
              </w:rPr>
              <w:t>προκρισης</w:t>
            </w:r>
            <w:proofErr w:type="spellEnd"/>
            <w:r w:rsidRPr="004D5E2F">
              <w:rPr>
                <w:rFonts w:eastAsia="Times New Roman" w:cstheme="minorHAnsi"/>
                <w:lang w:val="el-GR"/>
              </w:rPr>
              <w:t xml:space="preserve"> και από τα 1.500μ - 3.000μ - 10.000μ - 3.000 Φ.Ε.</w:t>
            </w:r>
          </w:p>
        </w:tc>
        <w:tc>
          <w:tcPr>
            <w:tcW w:w="3316"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c>
          <w:tcPr>
            <w:tcW w:w="3120"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r>
      <w:tr w:rsidR="00E10083" w:rsidRPr="00FB0BC0" w:rsidTr="00E10083">
        <w:trPr>
          <w:trHeight w:val="285"/>
        </w:trPr>
        <w:tc>
          <w:tcPr>
            <w:tcW w:w="8838" w:type="dxa"/>
            <w:gridSpan w:val="3"/>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r w:rsidRPr="004D5E2F">
              <w:rPr>
                <w:rFonts w:eastAsia="Times New Roman" w:cstheme="minorHAnsi"/>
                <w:lang w:val="el-GR"/>
              </w:rPr>
              <w:t xml:space="preserve">**  Μαραθώνιος - 20.000 Β. - 50.000 Β. </w:t>
            </w:r>
            <w:proofErr w:type="spellStart"/>
            <w:r w:rsidRPr="004D5E2F">
              <w:rPr>
                <w:rFonts w:eastAsia="Times New Roman" w:cstheme="minorHAnsi"/>
                <w:lang w:val="el-GR"/>
              </w:rPr>
              <w:t>Έπταθλο</w:t>
            </w:r>
            <w:proofErr w:type="spellEnd"/>
            <w:r w:rsidRPr="004D5E2F">
              <w:rPr>
                <w:rFonts w:eastAsia="Times New Roman" w:cstheme="minorHAnsi"/>
                <w:lang w:val="el-GR"/>
              </w:rPr>
              <w:t xml:space="preserve"> :  Τα έτη  2017- 20178- 2019. </w:t>
            </w:r>
          </w:p>
        </w:tc>
        <w:tc>
          <w:tcPr>
            <w:tcW w:w="3366"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c>
          <w:tcPr>
            <w:tcW w:w="3316"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c>
          <w:tcPr>
            <w:tcW w:w="3120" w:type="dxa"/>
            <w:tcBorders>
              <w:top w:val="nil"/>
              <w:left w:val="nil"/>
              <w:bottom w:val="nil"/>
              <w:right w:val="nil"/>
            </w:tcBorders>
            <w:shd w:val="clear" w:color="auto" w:fill="auto"/>
            <w:noWrap/>
            <w:vAlign w:val="center"/>
            <w:hideMark/>
          </w:tcPr>
          <w:p w:rsidR="00E10083" w:rsidRPr="004D5E2F" w:rsidRDefault="00E10083" w:rsidP="00E10083">
            <w:pPr>
              <w:rPr>
                <w:rFonts w:eastAsia="Times New Roman" w:cstheme="minorHAnsi"/>
                <w:lang w:val="el-GR"/>
              </w:rPr>
            </w:pPr>
          </w:p>
        </w:tc>
      </w:tr>
    </w:tbl>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7F120A"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Pr="004D5E2F" w:rsidRDefault="00E10083" w:rsidP="00971DF0">
      <w:pPr>
        <w:pStyle w:val="21"/>
        <w:ind w:left="0"/>
        <w:rPr>
          <w:rFonts w:asciiTheme="minorHAnsi" w:hAnsiTheme="minorHAnsi" w:cstheme="minorHAnsi"/>
          <w:szCs w:val="24"/>
        </w:rPr>
      </w:pPr>
    </w:p>
    <w:p w:rsidR="00E10083" w:rsidRDefault="00E10083" w:rsidP="00971DF0">
      <w:pPr>
        <w:pStyle w:val="21"/>
        <w:ind w:left="0"/>
      </w:pPr>
    </w:p>
    <w:p w:rsidR="00E10083" w:rsidRPr="00E10083" w:rsidRDefault="00E10083" w:rsidP="00E10083">
      <w:pPr>
        <w:jc w:val="center"/>
        <w:rPr>
          <w:b/>
          <w:color w:val="00B050"/>
          <w:u w:val="single"/>
          <w:lang w:val="el-GR"/>
        </w:rPr>
      </w:pPr>
      <w:r w:rsidRPr="00E10083">
        <w:rPr>
          <w:b/>
          <w:color w:val="00B050"/>
          <w:u w:val="single"/>
          <w:lang w:val="el-GR"/>
        </w:rPr>
        <w:t>ΩΡΟΛΟΓΙΟ ΑΓΩΝΙΣΤΙΚΟ ΠΡΟΓΡΑΜΜΑ</w:t>
      </w:r>
    </w:p>
    <w:p w:rsidR="00E10083" w:rsidRPr="00E10083" w:rsidRDefault="00E10083" w:rsidP="00E10083">
      <w:pPr>
        <w:jc w:val="center"/>
        <w:rPr>
          <w:b/>
          <w:color w:val="00B050"/>
          <w:u w:val="single"/>
          <w:lang w:val="el-GR"/>
        </w:rPr>
      </w:pPr>
      <w:r w:rsidRPr="00E10083">
        <w:rPr>
          <w:b/>
          <w:color w:val="00B050"/>
          <w:u w:val="single"/>
          <w:lang w:val="el-GR"/>
        </w:rPr>
        <w:t>ΔΙΑΣΥΛΛΟΓΙΚΟΥ ΠΡΩΤΑΘΛΗΜΑΤΟΣ ΑΝΔΡΩΝ –ΓΥΝΑΙΚΩΝ ΚΑΙ ΣΥΝΘΕΤΩΝ ΠΠΑ’-ΠΚΑ’(Κ16)</w:t>
      </w:r>
    </w:p>
    <w:p w:rsidR="00E10083" w:rsidRPr="00E10083" w:rsidRDefault="00E10083" w:rsidP="00E10083">
      <w:pPr>
        <w:jc w:val="center"/>
        <w:rPr>
          <w:b/>
          <w:sz w:val="28"/>
          <w:szCs w:val="28"/>
          <w:u w:val="single"/>
          <w:lang w:val="el-GR"/>
        </w:rPr>
      </w:pPr>
      <w:r w:rsidRPr="00E10083">
        <w:rPr>
          <w:b/>
          <w:color w:val="00B050"/>
          <w:u w:val="single"/>
          <w:lang w:val="el-GR"/>
        </w:rPr>
        <w:t>Β’ ΑΓΩΝΙΣΤΙΚΗΣ ΗΜΕΡΑΣ</w:t>
      </w:r>
    </w:p>
    <w:p w:rsidR="00E10083" w:rsidRPr="00E10083" w:rsidRDefault="00E10083" w:rsidP="00E10083">
      <w:pPr>
        <w:jc w:val="center"/>
        <w:rPr>
          <w:b/>
          <w:color w:val="FF0000"/>
          <w:sz w:val="28"/>
          <w:szCs w:val="28"/>
          <w:u w:val="single"/>
          <w:lang w:val="el-GR"/>
        </w:rPr>
      </w:pPr>
      <w:r w:rsidRPr="00E10083">
        <w:rPr>
          <w:b/>
          <w:color w:val="FF0000"/>
          <w:sz w:val="28"/>
          <w:szCs w:val="28"/>
          <w:u w:val="single"/>
          <w:lang w:val="el-GR"/>
        </w:rPr>
        <w:t>ΔΑΚ  ΤΡΙΚΑΛΩΝ- ΣΑΒΒΑΤΟ  18 ΜΑΙΟΥ 2019</w:t>
      </w:r>
    </w:p>
    <w:tbl>
      <w:tblPr>
        <w:tblW w:w="9923" w:type="dxa"/>
        <w:jc w:val="center"/>
        <w:shd w:val="clear" w:color="auto" w:fill="FFFFFF"/>
        <w:tblLayout w:type="fixed"/>
        <w:tblLook w:val="04A0"/>
      </w:tblPr>
      <w:tblGrid>
        <w:gridCol w:w="1155"/>
        <w:gridCol w:w="3240"/>
        <w:gridCol w:w="2693"/>
        <w:gridCol w:w="1880"/>
        <w:gridCol w:w="955"/>
      </w:tblGrid>
      <w:tr w:rsidR="00E10083" w:rsidRPr="00EA3751" w:rsidTr="00E10083">
        <w:trPr>
          <w:cantSplit/>
          <w:trHeight w:val="424"/>
          <w:tblHeader/>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Heading2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lang w:val="el-GR"/>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Heading2A"/>
              <w:jc w:val="center"/>
              <w:rPr>
                <w:rFonts w:ascii="Calibri" w:hAnsi="Calibri" w:cs="Calibri"/>
                <w:color w:val="0070C0"/>
                <w:sz w:val="28"/>
                <w:szCs w:val="28"/>
              </w:rPr>
            </w:pPr>
            <w:r w:rsidRPr="0031205A">
              <w:rPr>
                <w:rFonts w:ascii="Calibri" w:hAnsi="Calibri" w:cs="Calibri"/>
                <w:color w:val="0070C0"/>
                <w:sz w:val="28"/>
                <w:szCs w:val="28"/>
              </w:rPr>
              <w:t>ΔΡΟΜΟΙ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Heading2A"/>
              <w:jc w:val="center"/>
              <w:rPr>
                <w:rFonts w:ascii="Calibri" w:hAnsi="Calibri" w:cs="Calibri"/>
                <w:color w:val="0070C0"/>
                <w:sz w:val="28"/>
                <w:szCs w:val="28"/>
              </w:rPr>
            </w:pPr>
            <w:r w:rsidRPr="0031205A">
              <w:rPr>
                <w:rFonts w:ascii="Calibri" w:hAnsi="Calibri" w:cs="Calibri"/>
                <w:color w:val="0070C0"/>
                <w:sz w:val="28"/>
                <w:szCs w:val="28"/>
              </w:rPr>
              <w:t>ΑΛΜΑΤΑ</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Heading2A"/>
              <w:jc w:val="center"/>
              <w:rPr>
                <w:rFonts w:ascii="Calibri" w:hAnsi="Calibri" w:cs="Calibri"/>
                <w:color w:val="0070C0"/>
                <w:sz w:val="28"/>
                <w:szCs w:val="28"/>
              </w:rPr>
            </w:pPr>
            <w:r w:rsidRPr="0031205A">
              <w:rPr>
                <w:rFonts w:ascii="Calibri" w:hAnsi="Calibri" w:cs="Calibri"/>
                <w:color w:val="0070C0"/>
                <w:sz w:val="28"/>
                <w:szCs w:val="28"/>
              </w:rPr>
              <w:t>ΡΙΨΕΙΣ</w:t>
            </w:r>
          </w:p>
        </w:tc>
      </w:tr>
      <w:tr w:rsidR="00E10083" w:rsidRPr="00EA3751" w:rsidTr="00E10083">
        <w:trPr>
          <w:cantSplit/>
          <w:trHeight w:val="306"/>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14:00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cyan"/>
                <w:lang w:val="el-GR"/>
              </w:rPr>
              <w:t>100μ.ΕΜΠ ΕΞΑΘΛΟΥ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ΣΦΥΡΟΒΟΛΙΑ Γ</w:t>
            </w:r>
          </w:p>
        </w:tc>
      </w:tr>
      <w:tr w:rsidR="00E10083" w:rsidRPr="00EA3751" w:rsidTr="00E10083">
        <w:trPr>
          <w:cantSplit/>
          <w:trHeight w:val="367"/>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14:30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magenta"/>
                <w:lang w:val="el-GR"/>
              </w:rPr>
              <w:t>80μ ΕΜΠ ΠΕΝΤΑΘΛΟΥ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ΣΦΥΡΟΒΟΛΙΑ Α</w:t>
            </w:r>
          </w:p>
        </w:tc>
      </w:tr>
      <w:tr w:rsidR="00E10083" w:rsidRPr="00AF2FF7" w:rsidTr="00E10083">
        <w:trPr>
          <w:cantSplit/>
          <w:trHeight w:val="601"/>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15:00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Pr>
                <w:rFonts w:ascii="Calibri" w:hAnsi="Calibri" w:cs="Calibri"/>
                <w:b/>
                <w:szCs w:val="24"/>
                <w:highlight w:val="cyan"/>
                <w:lang w:val="el-GR"/>
              </w:rPr>
              <w:t xml:space="preserve">ΜΗΚΟΣ </w:t>
            </w:r>
            <w:r w:rsidRPr="0031205A">
              <w:rPr>
                <w:rFonts w:ascii="Calibri" w:hAnsi="Calibri" w:cs="Calibri"/>
                <w:b/>
                <w:szCs w:val="24"/>
                <w:highlight w:val="cyan"/>
                <w:lang w:val="el-GR"/>
              </w:rPr>
              <w:t>ΕΞΑΘΛΟΥ</w:t>
            </w:r>
          </w:p>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(ΣΚΑΜΜΑ 1)</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AF2FF7" w:rsidTr="00E10083">
        <w:trPr>
          <w:cantSplit/>
          <w:trHeight w:val="601"/>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15.30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magenta"/>
                <w:lang w:val="el-GR"/>
              </w:rPr>
              <w:t>ΜΗΚΟΣ ΠΕΝΤΑΘΛΟΥ</w:t>
            </w:r>
          </w:p>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(ΣΚΑΜΜΑ 2)</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ΔΙΣΚΟΒΟΛΙΑ Γ</w:t>
            </w:r>
          </w:p>
        </w:tc>
      </w:tr>
      <w:tr w:rsidR="00E10083" w:rsidRPr="00EA3751" w:rsidTr="00E10083">
        <w:trPr>
          <w:cantSplit/>
          <w:trHeight w:val="305"/>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16:00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200μ. ΠΡΟΚΡΙΜΑΤΙΚΟΣ 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EA3751" w:rsidTr="00E10083">
        <w:trPr>
          <w:cantSplit/>
          <w:trHeight w:val="367"/>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16:30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200μ. ΠΡΟΚΡΙΜΑΤΙΚΟΣ Α</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cyan"/>
                <w:lang w:val="el-GR"/>
              </w:rPr>
              <w:t>ΣΦΑΙΡΟΒΟΛΙΑ ΕΞΑΘΛΟΥ</w:t>
            </w:r>
          </w:p>
        </w:tc>
      </w:tr>
      <w:tr w:rsidR="00E10083" w:rsidRPr="00697380" w:rsidTr="00E10083">
        <w:trPr>
          <w:cantSplit/>
          <w:trHeight w:val="400"/>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16.30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highlight w:val="cyan"/>
                <w:lang w:val="el-GR"/>
              </w:rPr>
            </w:pPr>
            <w:r w:rsidRPr="0031205A">
              <w:rPr>
                <w:rFonts w:ascii="Calibri" w:hAnsi="Calibri" w:cs="Calibri"/>
                <w:b/>
                <w:szCs w:val="24"/>
                <w:lang w:val="el-GR"/>
              </w:rPr>
              <w:t>ΔΙΣΚΟΒΟΛΙΑ Α</w:t>
            </w:r>
          </w:p>
        </w:tc>
      </w:tr>
      <w:tr w:rsidR="00E10083" w:rsidRPr="00EA3751" w:rsidTr="00E10083">
        <w:trPr>
          <w:cantSplit/>
          <w:trHeight w:val="540"/>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17:00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rPr>
            </w:pPr>
            <w:r w:rsidRPr="0031205A">
              <w:rPr>
                <w:rFonts w:ascii="Calibri" w:hAnsi="Calibri" w:cs="Calibri"/>
                <w:b/>
                <w:szCs w:val="24"/>
                <w:lang w:val="el-GR"/>
              </w:rPr>
              <w:t>800μ. Α</w:t>
            </w:r>
          </w:p>
        </w:tc>
        <w:tc>
          <w:tcPr>
            <w:tcW w:w="2693"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rPr>
            </w:pPr>
            <w:r w:rsidRPr="0031205A">
              <w:rPr>
                <w:rFonts w:ascii="Calibri" w:hAnsi="Calibri" w:cs="Calibri"/>
                <w:b/>
                <w:szCs w:val="24"/>
                <w:lang w:val="el-GR"/>
              </w:rPr>
              <w:t>ΜΗΚΟΣ Α</w:t>
            </w:r>
          </w:p>
        </w:tc>
        <w:tc>
          <w:tcPr>
            <w:tcW w:w="2835" w:type="dxa"/>
            <w:gridSpan w:val="2"/>
            <w:tcBorders>
              <w:left w:val="single" w:sz="4" w:space="0" w:color="auto"/>
              <w:right w:val="single" w:sz="4" w:space="0" w:color="auto"/>
            </w:tcBorders>
            <w:shd w:val="clear" w:color="auto" w:fill="auto"/>
          </w:tcPr>
          <w:p w:rsidR="00E10083" w:rsidRPr="00EA3751" w:rsidRDefault="00E10083" w:rsidP="00D4561E">
            <w:pPr>
              <w:jc w:val="center"/>
              <w:rPr>
                <w:rFonts w:cs="Calibri"/>
                <w:b/>
              </w:rPr>
            </w:pPr>
          </w:p>
        </w:tc>
      </w:tr>
      <w:tr w:rsidR="00E10083" w:rsidRPr="00EA3751" w:rsidTr="00E10083">
        <w:trPr>
          <w:cantSplit/>
          <w:trHeight w:val="330"/>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rPr>
              <w:t>17:</w:t>
            </w:r>
            <w:r w:rsidRPr="0031205A">
              <w:rPr>
                <w:rFonts w:ascii="Calibri" w:hAnsi="Calibri" w:cs="Calibri"/>
                <w:b/>
                <w:color w:val="FF0000"/>
                <w:sz w:val="28"/>
                <w:szCs w:val="28"/>
                <w:lang w:val="el-GR"/>
              </w:rPr>
              <w:t>15</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800μ. Γ</w:t>
            </w:r>
          </w:p>
        </w:tc>
        <w:tc>
          <w:tcPr>
            <w:tcW w:w="2693" w:type="dxa"/>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1880" w:type="dxa"/>
            <w:tcBorders>
              <w:top w:val="single" w:sz="4" w:space="0" w:color="auto"/>
              <w:left w:val="single" w:sz="4" w:space="0" w:color="auto"/>
            </w:tcBorders>
            <w:shd w:val="clear" w:color="auto" w:fill="auto"/>
          </w:tcPr>
          <w:p w:rsidR="00E10083" w:rsidRPr="00EA3751" w:rsidRDefault="00E10083" w:rsidP="00D4561E">
            <w:pPr>
              <w:jc w:val="center"/>
              <w:rPr>
                <w:rFonts w:cs="Calibri"/>
                <w:b/>
              </w:rPr>
            </w:pPr>
          </w:p>
        </w:tc>
        <w:tc>
          <w:tcPr>
            <w:tcW w:w="955" w:type="dxa"/>
            <w:tcBorders>
              <w:top w:val="single" w:sz="4" w:space="0" w:color="auto"/>
              <w:left w:val="nil"/>
              <w:bottom w:val="single" w:sz="4" w:space="0" w:color="auto"/>
              <w:right w:val="single" w:sz="4" w:space="0" w:color="auto"/>
            </w:tcBorders>
            <w:shd w:val="clear" w:color="auto" w:fill="auto"/>
          </w:tcPr>
          <w:p w:rsidR="00E10083" w:rsidRPr="00EA3751" w:rsidRDefault="00E10083" w:rsidP="00D4561E">
            <w:pPr>
              <w:jc w:val="center"/>
              <w:rPr>
                <w:rFonts w:cs="Calibri"/>
                <w:b/>
              </w:rPr>
            </w:pPr>
          </w:p>
        </w:tc>
      </w:tr>
      <w:tr w:rsidR="00E10083" w:rsidRPr="00EA3751" w:rsidTr="00E10083">
        <w:trPr>
          <w:cantSplit/>
          <w:trHeight w:val="339"/>
          <w:jc w:val="center"/>
        </w:trPr>
        <w:tc>
          <w:tcPr>
            <w:tcW w:w="115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17:30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400μ.ΕΜΠ 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3442A2" w:rsidTr="00E10083">
        <w:trPr>
          <w:cantSplit/>
          <w:trHeight w:val="534"/>
          <w:jc w:val="center"/>
        </w:trPr>
        <w:tc>
          <w:tcPr>
            <w:tcW w:w="115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17.30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magenta"/>
                <w:lang w:val="el-GR"/>
              </w:rPr>
              <w:t>ΣΦΑΙΡΟΒΟΛΙΑ ΠΕΝΤΑΘΛΟΥ</w:t>
            </w:r>
          </w:p>
        </w:tc>
      </w:tr>
      <w:tr w:rsidR="00E10083" w:rsidRPr="00EA3751" w:rsidTr="00E10083">
        <w:trPr>
          <w:cantSplit/>
          <w:trHeight w:val="556"/>
          <w:jc w:val="center"/>
        </w:trPr>
        <w:tc>
          <w:tcPr>
            <w:tcW w:w="115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17:45</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400μ.ΕΜΠ Α</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EA3751" w:rsidTr="00E10083">
        <w:trPr>
          <w:cantSplit/>
          <w:trHeight w:val="550"/>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18:00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200μ. Γ-ΤΕΛΙΚΟΣ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cyan"/>
                <w:lang w:val="el-GR"/>
              </w:rPr>
              <w:t>ΥΨΟΣ ΕΞΑΘΛΟΥ</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EA3751" w:rsidTr="00E10083">
        <w:trPr>
          <w:cantSplit/>
          <w:trHeight w:val="544"/>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18:</w:t>
            </w:r>
            <w:r>
              <w:rPr>
                <w:rFonts w:ascii="Calibri" w:hAnsi="Calibri" w:cs="Calibri"/>
                <w:b/>
                <w:color w:val="FF0000"/>
                <w:sz w:val="28"/>
                <w:szCs w:val="28"/>
                <w:lang w:val="el-GR"/>
              </w:rPr>
              <w:t>20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200μ. Α-ΤΕΛΙΚΟΣ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3442A2" w:rsidTr="00E10083">
        <w:trPr>
          <w:cantSplit/>
          <w:trHeight w:val="544"/>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lastRenderedPageBreak/>
              <w:t>18.30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ΤΡΙΠΛΟΥΝ Γ</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EA3751" w:rsidTr="00E10083">
        <w:trPr>
          <w:cantSplit/>
          <w:trHeight w:val="424"/>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18:35</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magenta"/>
                <w:lang w:val="el-GR"/>
              </w:rPr>
              <w:t>ΑΚΟΝΤΙΣΜΟΣ ΠΕΝΤΑΘΛΟΥ</w:t>
            </w:r>
          </w:p>
        </w:tc>
      </w:tr>
      <w:tr w:rsidR="00E10083" w:rsidRPr="00EA3751" w:rsidTr="00E10083">
        <w:trPr>
          <w:cantSplit/>
          <w:trHeight w:val="424"/>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Pr>
                <w:rFonts w:ascii="Calibri" w:hAnsi="Calibri" w:cs="Calibri"/>
                <w:b/>
                <w:color w:val="FF0000"/>
                <w:sz w:val="28"/>
                <w:szCs w:val="28"/>
                <w:lang w:val="el-GR"/>
              </w:rPr>
              <w:t>18.45</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5000μ. Α</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highlight w:val="magenta"/>
                <w:lang w:val="el-GR"/>
              </w:rPr>
            </w:pPr>
          </w:p>
        </w:tc>
      </w:tr>
      <w:tr w:rsidR="00E10083" w:rsidRPr="00EA3751" w:rsidTr="00E10083">
        <w:trPr>
          <w:cantSplit/>
          <w:trHeight w:val="530"/>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19:0</w:t>
            </w:r>
            <w:r>
              <w:rPr>
                <w:rFonts w:ascii="Calibri" w:hAnsi="Calibri" w:cs="Calibri"/>
                <w:b/>
                <w:color w:val="FF0000"/>
                <w:sz w:val="28"/>
                <w:szCs w:val="28"/>
                <w:lang w:val="el-GR"/>
              </w:rPr>
              <w:t>5</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5000μ. 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EA3751" w:rsidTr="00E10083">
        <w:trPr>
          <w:cantSplit/>
          <w:trHeight w:val="538"/>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19:</w:t>
            </w:r>
            <w:r>
              <w:rPr>
                <w:rFonts w:ascii="Calibri" w:hAnsi="Calibri" w:cs="Calibri"/>
                <w:b/>
                <w:color w:val="FF0000"/>
                <w:sz w:val="28"/>
                <w:szCs w:val="28"/>
                <w:lang w:val="el-GR"/>
              </w:rPr>
              <w:t>30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4Χ400μ. 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EA3751" w:rsidTr="00E10083">
        <w:trPr>
          <w:cantSplit/>
          <w:trHeight w:val="538"/>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Pr>
                <w:rFonts w:ascii="Calibri" w:hAnsi="Calibri" w:cs="Calibri"/>
                <w:b/>
                <w:color w:val="FF0000"/>
                <w:sz w:val="28"/>
                <w:szCs w:val="28"/>
                <w:lang w:val="el-GR"/>
              </w:rPr>
              <w:t>19.45</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4Χ400μ. Α</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cyan"/>
                <w:lang w:val="el-GR"/>
              </w:rPr>
              <w:t>ΑΚΟΝΤΙΣΜΟΣ ΕΞΑΘΛΟΥ</w:t>
            </w:r>
          </w:p>
        </w:tc>
      </w:tr>
      <w:tr w:rsidR="00E10083" w:rsidRPr="00EA3751" w:rsidTr="00E10083">
        <w:trPr>
          <w:cantSplit/>
          <w:trHeight w:val="437"/>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Pr>
                <w:rFonts w:ascii="Calibri" w:hAnsi="Calibri" w:cs="Calibri"/>
                <w:b/>
                <w:color w:val="FF0000"/>
                <w:sz w:val="28"/>
                <w:szCs w:val="28"/>
                <w:lang w:val="el-GR"/>
              </w:rPr>
              <w:t>20</w:t>
            </w:r>
            <w:r w:rsidRPr="0031205A">
              <w:rPr>
                <w:rFonts w:ascii="Calibri" w:hAnsi="Calibri" w:cs="Calibri"/>
                <w:b/>
                <w:color w:val="FF0000"/>
                <w:sz w:val="28"/>
                <w:szCs w:val="28"/>
                <w:lang w:val="el-GR"/>
              </w:rPr>
              <w:t>:</w:t>
            </w:r>
            <w:r>
              <w:rPr>
                <w:rFonts w:ascii="Calibri" w:hAnsi="Calibri" w:cs="Calibri"/>
                <w:b/>
                <w:color w:val="FF0000"/>
                <w:sz w:val="28"/>
                <w:szCs w:val="28"/>
                <w:lang w:val="el-GR"/>
              </w:rPr>
              <w:t>00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magenta"/>
                <w:lang w:val="el-GR"/>
              </w:rPr>
              <w:t>800μ ΠΕΝΤΑΘΛΟΥ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EA3751" w:rsidTr="00E10083">
        <w:trPr>
          <w:cantSplit/>
          <w:trHeight w:val="392"/>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20:</w:t>
            </w:r>
            <w:r>
              <w:rPr>
                <w:rFonts w:ascii="Calibri" w:hAnsi="Calibri" w:cs="Calibri"/>
                <w:b/>
                <w:color w:val="FF0000"/>
                <w:sz w:val="28"/>
                <w:szCs w:val="28"/>
                <w:lang w:val="el-GR"/>
              </w:rPr>
              <w:t>30</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highlight w:val="cyan"/>
                <w:lang w:val="el-GR"/>
              </w:rPr>
              <w:t>1000μ. ΕΞΑΘΛΟΥ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r w:rsidR="00E10083" w:rsidRPr="00EA3751" w:rsidTr="00E10083">
        <w:trPr>
          <w:cantSplit/>
          <w:trHeight w:val="688"/>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p>
          <w:p w:rsidR="00E10083" w:rsidRPr="0031205A" w:rsidRDefault="00E10083" w:rsidP="00D4561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Calibri" w:hAnsi="Calibri" w:cs="Calibri"/>
                <w:b/>
                <w:color w:val="FF0000"/>
                <w:sz w:val="28"/>
                <w:szCs w:val="28"/>
                <w:lang w:val="el-GR"/>
              </w:rPr>
            </w:pPr>
            <w:r w:rsidRPr="0031205A">
              <w:rPr>
                <w:rFonts w:ascii="Calibri" w:hAnsi="Calibri" w:cs="Calibri"/>
                <w:b/>
                <w:color w:val="FF0000"/>
                <w:sz w:val="28"/>
                <w:szCs w:val="28"/>
                <w:lang w:val="el-GR"/>
              </w:rPr>
              <w:t>20:45</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10083"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highlight w:val="cyan"/>
                <w:lang w:val="el-GR"/>
              </w:rPr>
            </w:pPr>
          </w:p>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r w:rsidRPr="0031205A">
              <w:rPr>
                <w:rFonts w:ascii="Calibri" w:hAnsi="Calibri" w:cs="Calibri"/>
                <w:b/>
                <w:szCs w:val="24"/>
                <w:lang w:val="el-GR"/>
              </w:rPr>
              <w:t>10.000μ. ΒΑΔΗΝ Α/Γ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10083" w:rsidRPr="0031205A" w:rsidRDefault="00E10083" w:rsidP="00D4561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Calibri" w:hAnsi="Calibri" w:cs="Calibri"/>
                <w:b/>
                <w:szCs w:val="24"/>
                <w:lang w:val="el-GR"/>
              </w:rPr>
            </w:pPr>
          </w:p>
        </w:tc>
      </w:tr>
    </w:tbl>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p w:rsidR="00E10083" w:rsidRDefault="00E10083" w:rsidP="00971DF0">
      <w:pPr>
        <w:pStyle w:val="21"/>
        <w:ind w:left="0"/>
      </w:pPr>
    </w:p>
    <w:tbl>
      <w:tblPr>
        <w:tblW w:w="10803" w:type="dxa"/>
        <w:jc w:val="center"/>
        <w:tblLayout w:type="fixed"/>
        <w:tblCellMar>
          <w:left w:w="30" w:type="dxa"/>
          <w:right w:w="30" w:type="dxa"/>
        </w:tblCellMar>
        <w:tblLook w:val="0000"/>
      </w:tblPr>
      <w:tblGrid>
        <w:gridCol w:w="1938"/>
        <w:gridCol w:w="2066"/>
        <w:gridCol w:w="2526"/>
        <w:gridCol w:w="2147"/>
        <w:gridCol w:w="2126"/>
      </w:tblGrid>
      <w:tr w:rsidR="00E10083" w:rsidRPr="00B059EB" w:rsidTr="00E10083">
        <w:trPr>
          <w:trHeight w:val="569"/>
          <w:jc w:val="center"/>
        </w:trPr>
        <w:tc>
          <w:tcPr>
            <w:tcW w:w="10803" w:type="dxa"/>
            <w:gridSpan w:val="5"/>
            <w:tcBorders>
              <w:top w:val="double" w:sz="6" w:space="0" w:color="auto"/>
              <w:left w:val="double" w:sz="6" w:space="0" w:color="auto"/>
              <w:bottom w:val="single" w:sz="6" w:space="0" w:color="auto"/>
              <w:right w:val="double" w:sz="6" w:space="0" w:color="auto"/>
            </w:tcBorders>
          </w:tcPr>
          <w:p w:rsidR="00E10083" w:rsidRPr="00E10083" w:rsidRDefault="00E10083" w:rsidP="00D4561E">
            <w:pPr>
              <w:adjustRightInd w:val="0"/>
              <w:jc w:val="center"/>
              <w:rPr>
                <w:rFonts w:ascii="Arial" w:hAnsi="Arial" w:cs="Arial"/>
                <w:b/>
                <w:bCs/>
                <w:i/>
                <w:iCs/>
                <w:lang w:val="el-GR"/>
              </w:rPr>
            </w:pPr>
            <w:r w:rsidRPr="00E10083">
              <w:rPr>
                <w:rFonts w:ascii="Arial" w:hAnsi="Arial" w:cs="Arial"/>
                <w:b/>
                <w:bCs/>
                <w:i/>
                <w:iCs/>
                <w:lang w:val="el-GR"/>
              </w:rPr>
              <w:t>ΟΡΙΑ  ΠΡΙΜΟΔΟΤΗΣΗΣ ΥΨΗΛΩΝ ΕΠΙΔΟΣΕΩΝ ΣΤΟΥΣ ΔΙΑΣΥΛΛΟΓΙΚΟΥΣ ΑΓΩΝΕΣ</w:t>
            </w:r>
          </w:p>
          <w:p w:rsidR="00E10083" w:rsidRPr="00B059EB" w:rsidRDefault="00E10083" w:rsidP="00D4561E">
            <w:pPr>
              <w:adjustRightInd w:val="0"/>
              <w:jc w:val="center"/>
              <w:rPr>
                <w:rFonts w:ascii="Arial" w:hAnsi="Arial" w:cs="Arial"/>
                <w:b/>
                <w:bCs/>
                <w:i/>
                <w:iCs/>
              </w:rPr>
            </w:pPr>
            <w:r w:rsidRPr="00B059EB">
              <w:rPr>
                <w:rFonts w:ascii="Arial" w:hAnsi="Arial" w:cs="Arial"/>
                <w:b/>
                <w:bCs/>
                <w:i/>
                <w:iCs/>
              </w:rPr>
              <w:t>ΑΝΔΡΩΝ - ΓΥΝΑΙΚΩΝ</w:t>
            </w:r>
          </w:p>
        </w:tc>
      </w:tr>
      <w:tr w:rsidR="00E10083" w:rsidRPr="00B059EB" w:rsidTr="00E10083">
        <w:trPr>
          <w:trHeight w:val="334"/>
          <w:jc w:val="center"/>
        </w:trPr>
        <w:tc>
          <w:tcPr>
            <w:tcW w:w="8677" w:type="dxa"/>
            <w:gridSpan w:val="4"/>
            <w:tcBorders>
              <w:top w:val="single" w:sz="6" w:space="0" w:color="auto"/>
              <w:left w:val="double" w:sz="6" w:space="0" w:color="auto"/>
              <w:bottom w:val="single" w:sz="2" w:space="0" w:color="000000"/>
              <w:right w:val="nil"/>
            </w:tcBorders>
          </w:tcPr>
          <w:p w:rsidR="00E10083" w:rsidRPr="00E10083" w:rsidRDefault="00E10083" w:rsidP="00D4561E">
            <w:pPr>
              <w:adjustRightInd w:val="0"/>
              <w:ind w:right="-1843"/>
              <w:jc w:val="center"/>
              <w:rPr>
                <w:rFonts w:ascii="Arial" w:hAnsi="Arial" w:cs="Arial"/>
                <w:b/>
                <w:bCs/>
                <w:lang w:val="el-GR"/>
              </w:rPr>
            </w:pPr>
            <w:r w:rsidRPr="00B059EB">
              <w:rPr>
                <w:rFonts w:ascii="Arial" w:hAnsi="Arial" w:cs="Arial"/>
                <w:b/>
                <w:bCs/>
              </w:rPr>
              <w:t>KAI</w:t>
            </w:r>
            <w:r w:rsidRPr="00E10083">
              <w:rPr>
                <w:rFonts w:ascii="Arial" w:hAnsi="Arial" w:cs="Arial"/>
                <w:b/>
                <w:bCs/>
                <w:lang w:val="el-GR"/>
              </w:rPr>
              <w:t xml:space="preserve">  ΟΡΙΑ  ΠΡΟΚΡΙΣΗΣ  ΓΙΑ  Τ</w:t>
            </w:r>
            <w:r w:rsidRPr="00B059EB">
              <w:rPr>
                <w:rFonts w:ascii="Arial" w:hAnsi="Arial" w:cs="Arial"/>
                <w:b/>
                <w:bCs/>
              </w:rPr>
              <w:t>O</w:t>
            </w:r>
            <w:r w:rsidRPr="00E10083">
              <w:rPr>
                <w:rFonts w:ascii="Arial" w:hAnsi="Arial" w:cs="Arial"/>
                <w:b/>
                <w:bCs/>
                <w:lang w:val="el-GR"/>
              </w:rPr>
              <w:t xml:space="preserve">  ΠΑΝΕΛΛΗΝΙ</w:t>
            </w:r>
            <w:r w:rsidRPr="00B059EB">
              <w:rPr>
                <w:rFonts w:ascii="Arial" w:hAnsi="Arial" w:cs="Arial"/>
                <w:b/>
                <w:bCs/>
              </w:rPr>
              <w:t>O</w:t>
            </w:r>
            <w:r w:rsidRPr="00E10083">
              <w:rPr>
                <w:rFonts w:ascii="Arial" w:hAnsi="Arial" w:cs="Arial"/>
                <w:b/>
                <w:bCs/>
                <w:lang w:val="el-GR"/>
              </w:rPr>
              <w:t xml:space="preserve">  ΠΡΩΤ/ΜΑ  ΑΝΔΡΩΝ - ΓΥΝΑΙΚΩΝ</w:t>
            </w:r>
          </w:p>
        </w:tc>
        <w:tc>
          <w:tcPr>
            <w:tcW w:w="2126" w:type="dxa"/>
            <w:tcBorders>
              <w:top w:val="single" w:sz="6" w:space="0" w:color="auto"/>
              <w:left w:val="nil"/>
              <w:bottom w:val="single" w:sz="2" w:space="0" w:color="000000"/>
              <w:right w:val="double" w:sz="6" w:space="0" w:color="auto"/>
            </w:tcBorders>
          </w:tcPr>
          <w:p w:rsidR="00E10083" w:rsidRPr="00B059EB" w:rsidRDefault="00E10083" w:rsidP="00D4561E">
            <w:pPr>
              <w:adjustRightInd w:val="0"/>
              <w:ind w:left="1216" w:hanging="1216"/>
              <w:jc w:val="center"/>
              <w:rPr>
                <w:rFonts w:ascii="Arial" w:hAnsi="Arial" w:cs="Arial"/>
                <w:b/>
                <w:bCs/>
              </w:rPr>
            </w:pPr>
            <w:r w:rsidRPr="00B059EB">
              <w:rPr>
                <w:rFonts w:ascii="Arial" w:hAnsi="Arial" w:cs="Arial"/>
                <w:b/>
                <w:bCs/>
              </w:rPr>
              <w:t>ΝΑΙΚΩΝ  2018</w:t>
            </w:r>
          </w:p>
        </w:tc>
      </w:tr>
      <w:tr w:rsidR="00E10083" w:rsidRPr="00B059EB" w:rsidTr="00E10083">
        <w:trPr>
          <w:trHeight w:val="551"/>
          <w:jc w:val="center"/>
        </w:trPr>
        <w:tc>
          <w:tcPr>
            <w:tcW w:w="1938" w:type="dxa"/>
            <w:tcBorders>
              <w:top w:val="double" w:sz="6" w:space="0" w:color="auto"/>
              <w:left w:val="double" w:sz="6" w:space="0" w:color="auto"/>
              <w:bottom w:val="double" w:sz="6" w:space="0" w:color="auto"/>
              <w:right w:val="double" w:sz="6" w:space="0" w:color="auto"/>
            </w:tcBorders>
          </w:tcPr>
          <w:p w:rsidR="00E10083" w:rsidRPr="00B059EB" w:rsidRDefault="00E10083" w:rsidP="00D4561E">
            <w:pPr>
              <w:adjustRightInd w:val="0"/>
              <w:jc w:val="center"/>
              <w:rPr>
                <w:rFonts w:ascii="Arial" w:hAnsi="Arial" w:cs="Arial"/>
                <w:b/>
                <w:bCs/>
              </w:rPr>
            </w:pPr>
            <w:r w:rsidRPr="00B059EB">
              <w:rPr>
                <w:rFonts w:ascii="Arial" w:hAnsi="Arial" w:cs="Arial"/>
                <w:b/>
                <w:bCs/>
              </w:rPr>
              <w:t>AΓΩΝΙΣΜΑΤΑ</w:t>
            </w:r>
          </w:p>
        </w:tc>
        <w:tc>
          <w:tcPr>
            <w:tcW w:w="2066" w:type="dxa"/>
            <w:tcBorders>
              <w:top w:val="double" w:sz="6" w:space="0" w:color="auto"/>
              <w:left w:val="double" w:sz="6" w:space="0" w:color="auto"/>
              <w:bottom w:val="doub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ΑΝΔΡΩΝ</w:t>
            </w:r>
          </w:p>
          <w:p w:rsidR="00E10083" w:rsidRPr="00B059EB" w:rsidRDefault="00E10083" w:rsidP="00D4561E">
            <w:pPr>
              <w:adjustRightInd w:val="0"/>
              <w:jc w:val="center"/>
              <w:rPr>
                <w:rFonts w:ascii="Arial" w:hAnsi="Arial" w:cs="Arial"/>
                <w:b/>
                <w:bCs/>
                <w:i/>
                <w:iCs/>
              </w:rPr>
            </w:pPr>
            <w:r w:rsidRPr="00B059EB">
              <w:rPr>
                <w:rFonts w:ascii="Arial" w:hAnsi="Arial" w:cs="Arial"/>
                <w:b/>
                <w:bCs/>
                <w:i/>
                <w:iCs/>
              </w:rPr>
              <w:t>Α.Η.Χ.</w:t>
            </w:r>
          </w:p>
        </w:tc>
        <w:tc>
          <w:tcPr>
            <w:tcW w:w="2526" w:type="dxa"/>
            <w:tcBorders>
              <w:top w:val="double" w:sz="6" w:space="0" w:color="auto"/>
              <w:left w:val="single" w:sz="6" w:space="0" w:color="auto"/>
              <w:bottom w:val="doub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ΑΝΔΡΩΝ                       Χ.Χ.</w:t>
            </w:r>
          </w:p>
        </w:tc>
        <w:tc>
          <w:tcPr>
            <w:tcW w:w="2147" w:type="dxa"/>
            <w:tcBorders>
              <w:top w:val="double" w:sz="6" w:space="0" w:color="auto"/>
              <w:left w:val="double" w:sz="6" w:space="0" w:color="auto"/>
              <w:bottom w:val="doub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ΓΥΝΑΙΚΩΝ</w:t>
            </w:r>
          </w:p>
          <w:p w:rsidR="00E10083" w:rsidRPr="00B059EB" w:rsidRDefault="00E10083" w:rsidP="00D4561E">
            <w:pPr>
              <w:adjustRightInd w:val="0"/>
              <w:jc w:val="center"/>
              <w:rPr>
                <w:rFonts w:ascii="Arial" w:hAnsi="Arial" w:cs="Arial"/>
                <w:b/>
                <w:bCs/>
                <w:i/>
                <w:iCs/>
              </w:rPr>
            </w:pPr>
            <w:r w:rsidRPr="00B059EB">
              <w:rPr>
                <w:rFonts w:ascii="Arial" w:hAnsi="Arial" w:cs="Arial"/>
                <w:b/>
                <w:bCs/>
                <w:i/>
                <w:iCs/>
              </w:rPr>
              <w:t>Α.Η.Χ.</w:t>
            </w:r>
          </w:p>
        </w:tc>
        <w:tc>
          <w:tcPr>
            <w:tcW w:w="2126" w:type="dxa"/>
            <w:tcBorders>
              <w:top w:val="double" w:sz="6" w:space="0" w:color="auto"/>
              <w:left w:val="single" w:sz="6" w:space="0" w:color="auto"/>
              <w:bottom w:val="doub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ΓΥΝΑΙΚΩΝ -            Χ.Χ.</w:t>
            </w:r>
          </w:p>
        </w:tc>
      </w:tr>
      <w:tr w:rsidR="00E10083" w:rsidRPr="00B059EB" w:rsidTr="00E10083">
        <w:trPr>
          <w:trHeight w:val="231"/>
          <w:jc w:val="center"/>
        </w:trPr>
        <w:tc>
          <w:tcPr>
            <w:tcW w:w="1938" w:type="dxa"/>
            <w:tcBorders>
              <w:top w:val="doub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100 μ.</w:t>
            </w:r>
          </w:p>
        </w:tc>
        <w:tc>
          <w:tcPr>
            <w:tcW w:w="2066" w:type="dxa"/>
            <w:tcBorders>
              <w:top w:val="doub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11''24</w:t>
            </w:r>
          </w:p>
        </w:tc>
        <w:tc>
          <w:tcPr>
            <w:tcW w:w="2526" w:type="dxa"/>
            <w:tcBorders>
              <w:top w:val="doub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11''0</w:t>
            </w:r>
          </w:p>
        </w:tc>
        <w:tc>
          <w:tcPr>
            <w:tcW w:w="2147" w:type="dxa"/>
            <w:tcBorders>
              <w:top w:val="doub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12''84</w:t>
            </w:r>
          </w:p>
        </w:tc>
        <w:tc>
          <w:tcPr>
            <w:tcW w:w="2126" w:type="dxa"/>
            <w:tcBorders>
              <w:top w:val="doub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12''6</w:t>
            </w:r>
          </w:p>
        </w:tc>
      </w:tr>
      <w:tr w:rsidR="00E10083" w:rsidRPr="00B059EB" w:rsidTr="00E10083">
        <w:trPr>
          <w:trHeight w:val="268"/>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200 μ.</w:t>
            </w:r>
          </w:p>
        </w:tc>
        <w:tc>
          <w:tcPr>
            <w:tcW w:w="2066"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22''84</w:t>
            </w:r>
          </w:p>
        </w:tc>
        <w:tc>
          <w:tcPr>
            <w:tcW w:w="25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22''6</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26''54</w:t>
            </w: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26''3</w:t>
            </w:r>
          </w:p>
        </w:tc>
      </w:tr>
      <w:tr w:rsidR="00E10083" w:rsidRPr="00B059EB" w:rsidTr="00E10083">
        <w:trPr>
          <w:trHeight w:val="258"/>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400 μ.</w:t>
            </w:r>
          </w:p>
        </w:tc>
        <w:tc>
          <w:tcPr>
            <w:tcW w:w="2066"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51''14</w:t>
            </w:r>
          </w:p>
        </w:tc>
        <w:tc>
          <w:tcPr>
            <w:tcW w:w="25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51''0</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1΄01''14</w:t>
            </w: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1΄01''0</w:t>
            </w:r>
          </w:p>
        </w:tc>
      </w:tr>
      <w:tr w:rsidR="00E10083" w:rsidRPr="00B059EB" w:rsidTr="00E10083">
        <w:trPr>
          <w:trHeight w:val="218"/>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800 μ.</w:t>
            </w:r>
          </w:p>
        </w:tc>
        <w:tc>
          <w:tcPr>
            <w:tcW w:w="2066"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1'58''64</w:t>
            </w:r>
          </w:p>
        </w:tc>
        <w:tc>
          <w:tcPr>
            <w:tcW w:w="25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1'58''5</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2'23''14</w:t>
            </w: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2'23''0</w:t>
            </w:r>
          </w:p>
        </w:tc>
      </w:tr>
      <w:tr w:rsidR="00E10083" w:rsidRPr="00B059EB" w:rsidTr="00E10083">
        <w:trPr>
          <w:trHeight w:val="207"/>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1.500 μ.</w:t>
            </w:r>
          </w:p>
        </w:tc>
        <w:tc>
          <w:tcPr>
            <w:tcW w:w="2066"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4'08''14</w:t>
            </w:r>
          </w:p>
        </w:tc>
        <w:tc>
          <w:tcPr>
            <w:tcW w:w="25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4'08''0</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5'05''14</w:t>
            </w: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5'05''0</w:t>
            </w:r>
          </w:p>
        </w:tc>
      </w:tr>
      <w:tr w:rsidR="00E10083" w:rsidRPr="00FB0BC0" w:rsidTr="00E10083">
        <w:trPr>
          <w:trHeight w:val="329"/>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5.000 μ.</w:t>
            </w:r>
          </w:p>
        </w:tc>
        <w:tc>
          <w:tcPr>
            <w:tcW w:w="2066" w:type="dxa"/>
            <w:tcBorders>
              <w:top w:val="single" w:sz="6" w:space="0" w:color="auto"/>
              <w:left w:val="double" w:sz="6" w:space="0" w:color="auto"/>
              <w:bottom w:val="single" w:sz="6" w:space="0" w:color="auto"/>
              <w:right w:val="single" w:sz="6" w:space="0" w:color="auto"/>
            </w:tcBorders>
          </w:tcPr>
          <w:p w:rsidR="00E10083" w:rsidRPr="00E10083" w:rsidRDefault="00E10083" w:rsidP="00D4561E">
            <w:pPr>
              <w:adjustRightInd w:val="0"/>
              <w:jc w:val="center"/>
              <w:rPr>
                <w:rFonts w:ascii="Arial" w:hAnsi="Arial" w:cs="Arial"/>
                <w:b/>
                <w:bCs/>
                <w:i/>
                <w:iCs/>
                <w:lang w:val="el-GR"/>
              </w:rPr>
            </w:pPr>
            <w:r w:rsidRPr="00E10083">
              <w:rPr>
                <w:rFonts w:ascii="Arial" w:hAnsi="Arial" w:cs="Arial"/>
                <w:b/>
                <w:bCs/>
                <w:i/>
                <w:iCs/>
                <w:lang w:val="el-GR"/>
              </w:rPr>
              <w:t>16'16''14 ΥΨΗΛΗΣ</w:t>
            </w:r>
          </w:p>
          <w:p w:rsidR="00E10083" w:rsidRPr="00E10083" w:rsidRDefault="00E10083" w:rsidP="00D4561E">
            <w:pPr>
              <w:adjustRightInd w:val="0"/>
              <w:jc w:val="center"/>
              <w:rPr>
                <w:rFonts w:ascii="Arial" w:hAnsi="Arial" w:cs="Arial"/>
                <w:bCs/>
                <w:i/>
                <w:iCs/>
                <w:lang w:val="el-GR"/>
              </w:rPr>
            </w:pPr>
            <w:r w:rsidRPr="00E10083">
              <w:rPr>
                <w:rFonts w:ascii="Arial" w:hAnsi="Arial" w:cs="Arial"/>
                <w:bCs/>
                <w:i/>
                <w:iCs/>
                <w:lang w:val="el-GR"/>
              </w:rPr>
              <w:t>15'50''00 ΠΡ/ΣΗΣ</w:t>
            </w:r>
          </w:p>
        </w:tc>
        <w:tc>
          <w:tcPr>
            <w:tcW w:w="2526" w:type="dxa"/>
            <w:tcBorders>
              <w:top w:val="single" w:sz="6" w:space="0" w:color="auto"/>
              <w:left w:val="single" w:sz="6" w:space="0" w:color="auto"/>
              <w:bottom w:val="single" w:sz="6" w:space="0" w:color="auto"/>
              <w:right w:val="double" w:sz="6" w:space="0" w:color="auto"/>
            </w:tcBorders>
          </w:tcPr>
          <w:p w:rsidR="00E10083" w:rsidRPr="00E10083" w:rsidRDefault="00E10083" w:rsidP="00D4561E">
            <w:pPr>
              <w:adjustRightInd w:val="0"/>
              <w:jc w:val="center"/>
              <w:rPr>
                <w:rFonts w:ascii="Arial" w:hAnsi="Arial" w:cs="Arial"/>
                <w:bCs/>
                <w:i/>
                <w:iCs/>
                <w:lang w:val="el-GR"/>
              </w:rPr>
            </w:pPr>
            <w:r w:rsidRPr="00E10083">
              <w:rPr>
                <w:rFonts w:ascii="Arial" w:hAnsi="Arial" w:cs="Arial"/>
                <w:bCs/>
                <w:i/>
                <w:iCs/>
                <w:lang w:val="el-GR"/>
              </w:rPr>
              <w:t>16'16''0  ΥΨΗΛΗΣ</w:t>
            </w:r>
          </w:p>
          <w:p w:rsidR="00E10083" w:rsidRPr="00E10083" w:rsidRDefault="00E10083" w:rsidP="00D4561E">
            <w:pPr>
              <w:adjustRightInd w:val="0"/>
              <w:jc w:val="center"/>
              <w:rPr>
                <w:rFonts w:ascii="Arial" w:hAnsi="Arial" w:cs="Arial"/>
                <w:i/>
                <w:iCs/>
                <w:lang w:val="el-GR"/>
              </w:rPr>
            </w:pPr>
            <w:r w:rsidRPr="00E10083">
              <w:rPr>
                <w:rFonts w:ascii="Arial" w:hAnsi="Arial" w:cs="Arial"/>
                <w:bCs/>
                <w:i/>
                <w:iCs/>
                <w:lang w:val="el-GR"/>
              </w:rPr>
              <w:t>15'50''0  ΠΡ/ΣΗΣ</w:t>
            </w:r>
          </w:p>
        </w:tc>
        <w:tc>
          <w:tcPr>
            <w:tcW w:w="2147" w:type="dxa"/>
            <w:tcBorders>
              <w:top w:val="single" w:sz="6" w:space="0" w:color="auto"/>
              <w:left w:val="double" w:sz="6" w:space="0" w:color="auto"/>
              <w:bottom w:val="single" w:sz="6" w:space="0" w:color="auto"/>
              <w:right w:val="single" w:sz="6" w:space="0" w:color="auto"/>
            </w:tcBorders>
          </w:tcPr>
          <w:p w:rsidR="00E10083" w:rsidRPr="00E10083" w:rsidRDefault="00E10083" w:rsidP="00D4561E">
            <w:pPr>
              <w:adjustRightInd w:val="0"/>
              <w:jc w:val="center"/>
              <w:rPr>
                <w:rFonts w:ascii="Arial" w:hAnsi="Arial" w:cs="Arial"/>
                <w:b/>
                <w:bCs/>
                <w:i/>
                <w:iCs/>
                <w:lang w:val="el-GR"/>
              </w:rPr>
            </w:pPr>
            <w:r w:rsidRPr="00E10083">
              <w:rPr>
                <w:rFonts w:ascii="Arial" w:hAnsi="Arial" w:cs="Arial"/>
                <w:b/>
                <w:bCs/>
                <w:i/>
                <w:iCs/>
                <w:lang w:val="el-GR"/>
              </w:rPr>
              <w:t>20'20''14 ΥΨΗΛΗΣ</w:t>
            </w:r>
          </w:p>
          <w:p w:rsidR="00E10083" w:rsidRPr="00E10083" w:rsidRDefault="00E10083" w:rsidP="00D4561E">
            <w:pPr>
              <w:adjustRightInd w:val="0"/>
              <w:jc w:val="center"/>
              <w:rPr>
                <w:rFonts w:ascii="Arial" w:hAnsi="Arial" w:cs="Arial"/>
                <w:bCs/>
                <w:i/>
                <w:iCs/>
                <w:lang w:val="el-GR"/>
              </w:rPr>
            </w:pPr>
            <w:r w:rsidRPr="00E10083">
              <w:rPr>
                <w:rFonts w:ascii="Arial" w:hAnsi="Arial" w:cs="Arial"/>
                <w:bCs/>
                <w:i/>
                <w:iCs/>
                <w:lang w:val="el-GR"/>
              </w:rPr>
              <w:t>19'30''00 ΠΡ/ΣΗΣ</w:t>
            </w:r>
          </w:p>
        </w:tc>
        <w:tc>
          <w:tcPr>
            <w:tcW w:w="2126" w:type="dxa"/>
            <w:tcBorders>
              <w:top w:val="single" w:sz="6" w:space="0" w:color="auto"/>
              <w:left w:val="single" w:sz="6" w:space="0" w:color="auto"/>
              <w:bottom w:val="single" w:sz="6" w:space="0" w:color="auto"/>
              <w:right w:val="double" w:sz="6" w:space="0" w:color="auto"/>
            </w:tcBorders>
          </w:tcPr>
          <w:p w:rsidR="00E10083" w:rsidRPr="00E10083" w:rsidRDefault="00E10083" w:rsidP="00D4561E">
            <w:pPr>
              <w:adjustRightInd w:val="0"/>
              <w:jc w:val="center"/>
              <w:rPr>
                <w:rFonts w:ascii="Arial" w:hAnsi="Arial" w:cs="Arial"/>
                <w:bCs/>
                <w:i/>
                <w:iCs/>
                <w:lang w:val="el-GR"/>
              </w:rPr>
            </w:pPr>
            <w:r w:rsidRPr="00E10083">
              <w:rPr>
                <w:rFonts w:ascii="Arial" w:hAnsi="Arial" w:cs="Arial"/>
                <w:bCs/>
                <w:i/>
                <w:iCs/>
                <w:lang w:val="el-GR"/>
              </w:rPr>
              <w:t>20'20''0  ΥΨΗΛΗΣ</w:t>
            </w:r>
          </w:p>
          <w:p w:rsidR="00E10083" w:rsidRPr="00E10083" w:rsidRDefault="00E10083" w:rsidP="00D4561E">
            <w:pPr>
              <w:adjustRightInd w:val="0"/>
              <w:jc w:val="center"/>
              <w:rPr>
                <w:rFonts w:ascii="Arial" w:hAnsi="Arial" w:cs="Arial"/>
                <w:i/>
                <w:iCs/>
                <w:lang w:val="el-GR"/>
              </w:rPr>
            </w:pPr>
            <w:r w:rsidRPr="00E10083">
              <w:rPr>
                <w:rFonts w:ascii="Arial" w:hAnsi="Arial" w:cs="Arial"/>
                <w:bCs/>
                <w:i/>
                <w:iCs/>
                <w:lang w:val="el-GR"/>
              </w:rPr>
              <w:t>19'30''0  ΠΡ/ΣΗΣ</w:t>
            </w:r>
          </w:p>
        </w:tc>
      </w:tr>
      <w:tr w:rsidR="00E10083" w:rsidRPr="00B059EB" w:rsidTr="00E10083">
        <w:trPr>
          <w:trHeight w:val="329"/>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3.000 μ. Φ.Ε.</w:t>
            </w:r>
          </w:p>
        </w:tc>
        <w:tc>
          <w:tcPr>
            <w:tcW w:w="2066" w:type="dxa"/>
            <w:tcBorders>
              <w:top w:val="single" w:sz="6" w:space="0" w:color="auto"/>
              <w:left w:val="double" w:sz="6" w:space="0" w:color="auto"/>
              <w:bottom w:val="single" w:sz="6" w:space="0" w:color="auto"/>
              <w:right w:val="single" w:sz="6" w:space="0" w:color="auto"/>
            </w:tcBorders>
          </w:tcPr>
          <w:p w:rsidR="00E10083" w:rsidRPr="00E10083" w:rsidRDefault="00E10083" w:rsidP="00D4561E">
            <w:pPr>
              <w:adjustRightInd w:val="0"/>
              <w:jc w:val="center"/>
              <w:rPr>
                <w:rFonts w:ascii="Arial" w:hAnsi="Arial" w:cs="Arial"/>
                <w:b/>
                <w:bCs/>
                <w:i/>
                <w:iCs/>
                <w:lang w:val="el-GR"/>
              </w:rPr>
            </w:pPr>
            <w:r w:rsidRPr="00E10083">
              <w:rPr>
                <w:rFonts w:ascii="Arial" w:hAnsi="Arial" w:cs="Arial"/>
                <w:b/>
                <w:bCs/>
                <w:i/>
                <w:iCs/>
                <w:lang w:val="el-GR"/>
              </w:rPr>
              <w:t>10'15''14 ΥΨΗΛΗΣ</w:t>
            </w:r>
          </w:p>
          <w:p w:rsidR="00E10083" w:rsidRPr="00E10083" w:rsidRDefault="00E10083" w:rsidP="00D4561E">
            <w:pPr>
              <w:adjustRightInd w:val="0"/>
              <w:jc w:val="center"/>
              <w:rPr>
                <w:rFonts w:ascii="Arial" w:hAnsi="Arial" w:cs="Arial"/>
                <w:bCs/>
                <w:i/>
                <w:iCs/>
                <w:lang w:val="el-GR"/>
              </w:rPr>
            </w:pPr>
            <w:r w:rsidRPr="00E10083">
              <w:rPr>
                <w:rFonts w:ascii="Arial" w:hAnsi="Arial" w:cs="Arial"/>
                <w:bCs/>
                <w:i/>
                <w:iCs/>
                <w:lang w:val="el-GR"/>
              </w:rPr>
              <w:t>10'00''00 ΠΡ/ΣΗΣ</w:t>
            </w:r>
          </w:p>
        </w:tc>
        <w:tc>
          <w:tcPr>
            <w:tcW w:w="2526" w:type="dxa"/>
            <w:tcBorders>
              <w:top w:val="single" w:sz="6" w:space="0" w:color="auto"/>
              <w:left w:val="single" w:sz="6" w:space="0" w:color="auto"/>
              <w:bottom w:val="single" w:sz="6" w:space="0" w:color="auto"/>
              <w:right w:val="double" w:sz="6" w:space="0" w:color="auto"/>
            </w:tcBorders>
          </w:tcPr>
          <w:p w:rsidR="00E10083" w:rsidRPr="00E10083" w:rsidRDefault="00E10083" w:rsidP="00D4561E">
            <w:pPr>
              <w:adjustRightInd w:val="0"/>
              <w:jc w:val="center"/>
              <w:rPr>
                <w:rFonts w:ascii="Arial" w:hAnsi="Arial" w:cs="Arial"/>
                <w:bCs/>
                <w:i/>
                <w:iCs/>
                <w:lang w:val="el-GR"/>
              </w:rPr>
            </w:pPr>
            <w:r w:rsidRPr="00E10083">
              <w:rPr>
                <w:rFonts w:ascii="Arial" w:hAnsi="Arial" w:cs="Arial"/>
                <w:bCs/>
                <w:i/>
                <w:iCs/>
                <w:lang w:val="el-GR"/>
              </w:rPr>
              <w:t>10'15''0  ΥΨΗΛΗΣ</w:t>
            </w:r>
          </w:p>
          <w:p w:rsidR="00E10083" w:rsidRPr="00E10083" w:rsidRDefault="00E10083" w:rsidP="00D4561E">
            <w:pPr>
              <w:adjustRightInd w:val="0"/>
              <w:jc w:val="center"/>
              <w:rPr>
                <w:rFonts w:ascii="Arial" w:hAnsi="Arial" w:cs="Arial"/>
                <w:i/>
                <w:iCs/>
                <w:lang w:val="el-GR"/>
              </w:rPr>
            </w:pPr>
            <w:r w:rsidRPr="00E10083">
              <w:rPr>
                <w:rFonts w:ascii="Arial" w:hAnsi="Arial" w:cs="Arial"/>
                <w:bCs/>
                <w:i/>
                <w:iCs/>
                <w:lang w:val="el-GR"/>
              </w:rPr>
              <w:t>10'00''0  ΠΡ/ΣΗΣ</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Cs/>
                <w:i/>
                <w:iCs/>
              </w:rPr>
            </w:pPr>
            <w:r w:rsidRPr="00B059EB">
              <w:rPr>
                <w:rFonts w:ascii="Arial" w:hAnsi="Arial" w:cs="Arial"/>
                <w:b/>
                <w:bCs/>
                <w:i/>
                <w:iCs/>
              </w:rPr>
              <w:t>13'00''14</w:t>
            </w:r>
          </w:p>
          <w:p w:rsidR="00E10083" w:rsidRPr="00B059EB" w:rsidRDefault="00E10083" w:rsidP="00D4561E">
            <w:pPr>
              <w:adjustRightInd w:val="0"/>
              <w:jc w:val="center"/>
              <w:rPr>
                <w:rFonts w:ascii="Arial" w:hAnsi="Arial" w:cs="Arial"/>
                <w:bCs/>
                <w:i/>
                <w:iCs/>
              </w:rPr>
            </w:pP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bCs/>
                <w:i/>
                <w:iCs/>
              </w:rPr>
              <w:t>13'00''0</w:t>
            </w:r>
          </w:p>
          <w:p w:rsidR="00E10083" w:rsidRPr="00B059EB" w:rsidRDefault="00E10083" w:rsidP="00D4561E">
            <w:pPr>
              <w:adjustRightInd w:val="0"/>
              <w:jc w:val="center"/>
              <w:rPr>
                <w:rFonts w:ascii="Arial" w:hAnsi="Arial" w:cs="Arial"/>
                <w:i/>
                <w:iCs/>
              </w:rPr>
            </w:pPr>
          </w:p>
        </w:tc>
      </w:tr>
      <w:tr w:rsidR="00E10083" w:rsidRPr="00B059EB" w:rsidTr="00E10083">
        <w:trPr>
          <w:trHeight w:val="269"/>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110 -100 μ. ΕΜΠ</w:t>
            </w:r>
          </w:p>
        </w:tc>
        <w:tc>
          <w:tcPr>
            <w:tcW w:w="2066"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16''54</w:t>
            </w:r>
          </w:p>
        </w:tc>
        <w:tc>
          <w:tcPr>
            <w:tcW w:w="25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16''3</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16''84</w:t>
            </w: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16''6</w:t>
            </w:r>
          </w:p>
        </w:tc>
      </w:tr>
      <w:tr w:rsidR="00E10083" w:rsidRPr="00B059EB" w:rsidTr="00E10083">
        <w:trPr>
          <w:trHeight w:val="260"/>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400 μ. ΕΜΠ</w:t>
            </w:r>
          </w:p>
        </w:tc>
        <w:tc>
          <w:tcPr>
            <w:tcW w:w="2066"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59''64</w:t>
            </w:r>
          </w:p>
        </w:tc>
        <w:tc>
          <w:tcPr>
            <w:tcW w:w="25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59''5</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1΄09'΄64</w:t>
            </w: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bCs/>
                <w:i/>
                <w:iCs/>
              </w:rPr>
              <w:t>1΄09'΄5</w:t>
            </w:r>
          </w:p>
        </w:tc>
      </w:tr>
      <w:tr w:rsidR="00E10083" w:rsidRPr="00B059EB" w:rsidTr="00E10083">
        <w:trPr>
          <w:trHeight w:val="250"/>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ΥΨΟΣ</w:t>
            </w:r>
          </w:p>
        </w:tc>
        <w:tc>
          <w:tcPr>
            <w:tcW w:w="2066"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1.90</w:t>
            </w:r>
          </w:p>
        </w:tc>
        <w:tc>
          <w:tcPr>
            <w:tcW w:w="25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p>
        </w:tc>
        <w:tc>
          <w:tcPr>
            <w:tcW w:w="2147"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1.59</w:t>
            </w:r>
          </w:p>
        </w:tc>
        <w:tc>
          <w:tcPr>
            <w:tcW w:w="21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rPr>
            </w:pPr>
          </w:p>
        </w:tc>
      </w:tr>
      <w:tr w:rsidR="00E10083" w:rsidRPr="00B059EB" w:rsidTr="00E10083">
        <w:trPr>
          <w:trHeight w:val="466"/>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ΚΟΝΤΩ</w:t>
            </w:r>
          </w:p>
        </w:tc>
        <w:tc>
          <w:tcPr>
            <w:tcW w:w="2066"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4.10</w:t>
            </w:r>
          </w:p>
        </w:tc>
        <w:tc>
          <w:tcPr>
            <w:tcW w:w="25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p>
        </w:tc>
        <w:tc>
          <w:tcPr>
            <w:tcW w:w="2147"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3.20</w:t>
            </w:r>
          </w:p>
        </w:tc>
        <w:tc>
          <w:tcPr>
            <w:tcW w:w="21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rPr>
            </w:pPr>
          </w:p>
        </w:tc>
      </w:tr>
      <w:tr w:rsidR="00E10083" w:rsidRPr="00B059EB" w:rsidTr="00E10083">
        <w:trPr>
          <w:trHeight w:val="260"/>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ΜΗΚΟΣ</w:t>
            </w:r>
          </w:p>
        </w:tc>
        <w:tc>
          <w:tcPr>
            <w:tcW w:w="2066"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6.80</w:t>
            </w:r>
          </w:p>
        </w:tc>
        <w:tc>
          <w:tcPr>
            <w:tcW w:w="25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p>
        </w:tc>
        <w:tc>
          <w:tcPr>
            <w:tcW w:w="2147"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5.50</w:t>
            </w:r>
          </w:p>
        </w:tc>
        <w:tc>
          <w:tcPr>
            <w:tcW w:w="21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rPr>
            </w:pPr>
          </w:p>
        </w:tc>
      </w:tr>
      <w:tr w:rsidR="00E10083" w:rsidRPr="00B059EB" w:rsidTr="00E10083">
        <w:trPr>
          <w:trHeight w:val="466"/>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ΤΡΙΠΛΟΥΝ</w:t>
            </w:r>
          </w:p>
        </w:tc>
        <w:tc>
          <w:tcPr>
            <w:tcW w:w="2066"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13.80</w:t>
            </w:r>
          </w:p>
        </w:tc>
        <w:tc>
          <w:tcPr>
            <w:tcW w:w="25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p>
        </w:tc>
        <w:tc>
          <w:tcPr>
            <w:tcW w:w="2147"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11.20</w:t>
            </w:r>
          </w:p>
        </w:tc>
        <w:tc>
          <w:tcPr>
            <w:tcW w:w="21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rPr>
            </w:pPr>
          </w:p>
        </w:tc>
      </w:tr>
      <w:tr w:rsidR="00E10083" w:rsidRPr="00B059EB" w:rsidTr="00E10083">
        <w:trPr>
          <w:trHeight w:val="538"/>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ΣΦΑΙΡΑ</w:t>
            </w:r>
          </w:p>
        </w:tc>
        <w:tc>
          <w:tcPr>
            <w:tcW w:w="4592" w:type="dxa"/>
            <w:gridSpan w:val="2"/>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13.00</w:t>
            </w:r>
          </w:p>
        </w:tc>
        <w:tc>
          <w:tcPr>
            <w:tcW w:w="2147"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10.70</w:t>
            </w:r>
          </w:p>
        </w:tc>
        <w:tc>
          <w:tcPr>
            <w:tcW w:w="21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rPr>
            </w:pPr>
          </w:p>
        </w:tc>
      </w:tr>
      <w:tr w:rsidR="00E10083" w:rsidRPr="00B059EB" w:rsidTr="00E10083">
        <w:trPr>
          <w:trHeight w:val="449"/>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ΔΙΣΚΟΣ</w:t>
            </w:r>
          </w:p>
        </w:tc>
        <w:tc>
          <w:tcPr>
            <w:tcW w:w="4592" w:type="dxa"/>
            <w:gridSpan w:val="2"/>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40.00</w:t>
            </w:r>
          </w:p>
        </w:tc>
        <w:tc>
          <w:tcPr>
            <w:tcW w:w="2147"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36.00</w:t>
            </w:r>
          </w:p>
        </w:tc>
        <w:tc>
          <w:tcPr>
            <w:tcW w:w="21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rPr>
            </w:pPr>
          </w:p>
        </w:tc>
      </w:tr>
      <w:tr w:rsidR="00E10083" w:rsidRPr="00B059EB" w:rsidTr="00E10083">
        <w:trPr>
          <w:trHeight w:val="449"/>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lastRenderedPageBreak/>
              <w:t>ΑΚΟΝΤΙΟ</w:t>
            </w:r>
          </w:p>
        </w:tc>
        <w:tc>
          <w:tcPr>
            <w:tcW w:w="2066"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52.00</w:t>
            </w:r>
          </w:p>
        </w:tc>
        <w:tc>
          <w:tcPr>
            <w:tcW w:w="25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p>
        </w:tc>
        <w:tc>
          <w:tcPr>
            <w:tcW w:w="2147" w:type="dxa"/>
            <w:tcBorders>
              <w:top w:val="single" w:sz="6" w:space="0" w:color="auto"/>
              <w:left w:val="double" w:sz="6"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36.00</w:t>
            </w:r>
          </w:p>
        </w:tc>
        <w:tc>
          <w:tcPr>
            <w:tcW w:w="21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rPr>
            </w:pPr>
          </w:p>
        </w:tc>
      </w:tr>
      <w:tr w:rsidR="00E10083" w:rsidRPr="00B059EB" w:rsidTr="00E10083">
        <w:trPr>
          <w:trHeight w:val="449"/>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ΣΦΥΡΑ</w:t>
            </w:r>
          </w:p>
        </w:tc>
        <w:tc>
          <w:tcPr>
            <w:tcW w:w="4592" w:type="dxa"/>
            <w:gridSpan w:val="2"/>
            <w:tcBorders>
              <w:top w:val="single" w:sz="6" w:space="0" w:color="auto"/>
              <w:left w:val="double" w:sz="6" w:space="0" w:color="auto"/>
              <w:bottom w:val="single" w:sz="6" w:space="0" w:color="auto"/>
              <w:right w:val="double" w:sz="4"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47.00</w:t>
            </w:r>
          </w:p>
        </w:tc>
        <w:tc>
          <w:tcPr>
            <w:tcW w:w="2147" w:type="dxa"/>
            <w:tcBorders>
              <w:top w:val="single" w:sz="6" w:space="0" w:color="auto"/>
              <w:left w:val="double" w:sz="4" w:space="0" w:color="auto"/>
              <w:bottom w:val="single" w:sz="6" w:space="0" w:color="auto"/>
              <w:right w:val="nil"/>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40.00</w:t>
            </w:r>
          </w:p>
        </w:tc>
        <w:tc>
          <w:tcPr>
            <w:tcW w:w="2126" w:type="dxa"/>
            <w:tcBorders>
              <w:top w:val="single" w:sz="6" w:space="0" w:color="auto"/>
              <w:left w:val="nil"/>
              <w:bottom w:val="single" w:sz="6" w:space="0" w:color="auto"/>
              <w:right w:val="double" w:sz="6" w:space="0" w:color="auto"/>
            </w:tcBorders>
          </w:tcPr>
          <w:p w:rsidR="00E10083" w:rsidRPr="00B059EB" w:rsidRDefault="00E10083" w:rsidP="00D4561E">
            <w:pPr>
              <w:adjustRightInd w:val="0"/>
              <w:jc w:val="center"/>
              <w:rPr>
                <w:rFonts w:ascii="Arial" w:hAnsi="Arial" w:cs="Arial"/>
              </w:rPr>
            </w:pPr>
          </w:p>
        </w:tc>
      </w:tr>
      <w:tr w:rsidR="00E10083" w:rsidRPr="00B059EB" w:rsidTr="00E10083">
        <w:trPr>
          <w:trHeight w:val="269"/>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10.000 μ. Β.</w:t>
            </w:r>
          </w:p>
        </w:tc>
        <w:tc>
          <w:tcPr>
            <w:tcW w:w="2066"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52'00''14</w:t>
            </w:r>
          </w:p>
        </w:tc>
        <w:tc>
          <w:tcPr>
            <w:tcW w:w="25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52'00''0</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58'30''14</w:t>
            </w: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58'30''0</w:t>
            </w:r>
          </w:p>
        </w:tc>
      </w:tr>
      <w:tr w:rsidR="00E10083" w:rsidRPr="00B059EB" w:rsidTr="00E10083">
        <w:trPr>
          <w:trHeight w:val="391"/>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 Χ 100 μ.</w:t>
            </w:r>
          </w:p>
        </w:tc>
        <w:tc>
          <w:tcPr>
            <w:tcW w:w="2066"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44΄΄44</w:t>
            </w:r>
          </w:p>
        </w:tc>
        <w:tc>
          <w:tcPr>
            <w:tcW w:w="25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44΄΄3</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51΄΄64</w:t>
            </w: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51΄΄5</w:t>
            </w:r>
          </w:p>
        </w:tc>
      </w:tr>
      <w:tr w:rsidR="00E10083" w:rsidRPr="00B059EB" w:rsidTr="00E10083">
        <w:trPr>
          <w:trHeight w:val="270"/>
          <w:jc w:val="center"/>
        </w:trPr>
        <w:tc>
          <w:tcPr>
            <w:tcW w:w="1938" w:type="dxa"/>
            <w:tcBorders>
              <w:top w:val="single" w:sz="6" w:space="0" w:color="auto"/>
              <w:left w:val="doub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 Χ 400 μ.</w:t>
            </w:r>
          </w:p>
        </w:tc>
        <w:tc>
          <w:tcPr>
            <w:tcW w:w="2066"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3΄35΄΄14</w:t>
            </w:r>
          </w:p>
        </w:tc>
        <w:tc>
          <w:tcPr>
            <w:tcW w:w="25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3΄35΄΄0</w:t>
            </w:r>
          </w:p>
        </w:tc>
        <w:tc>
          <w:tcPr>
            <w:tcW w:w="2147" w:type="dxa"/>
            <w:tcBorders>
              <w:top w:val="single" w:sz="6" w:space="0" w:color="auto"/>
              <w:left w:val="double" w:sz="6" w:space="0" w:color="auto"/>
              <w:bottom w:val="single" w:sz="6" w:space="0" w:color="auto"/>
              <w:right w:val="single" w:sz="6" w:space="0" w:color="auto"/>
            </w:tcBorders>
          </w:tcPr>
          <w:p w:rsidR="00E10083" w:rsidRPr="00B059EB" w:rsidRDefault="00E10083" w:rsidP="00D4561E">
            <w:pPr>
              <w:adjustRightInd w:val="0"/>
              <w:jc w:val="center"/>
              <w:rPr>
                <w:rFonts w:ascii="Arial" w:hAnsi="Arial" w:cs="Arial"/>
                <w:b/>
                <w:bCs/>
                <w:i/>
                <w:iCs/>
              </w:rPr>
            </w:pPr>
            <w:r w:rsidRPr="00B059EB">
              <w:rPr>
                <w:rFonts w:ascii="Arial" w:hAnsi="Arial" w:cs="Arial"/>
                <w:b/>
                <w:bCs/>
                <w:i/>
                <w:iCs/>
              </w:rPr>
              <w:t>4΄19΄΄14</w:t>
            </w:r>
          </w:p>
        </w:tc>
        <w:tc>
          <w:tcPr>
            <w:tcW w:w="2126" w:type="dxa"/>
            <w:tcBorders>
              <w:top w:val="single" w:sz="6" w:space="0" w:color="auto"/>
              <w:left w:val="single" w:sz="6" w:space="0" w:color="auto"/>
              <w:bottom w:val="single" w:sz="6" w:space="0" w:color="auto"/>
              <w:right w:val="double" w:sz="6" w:space="0" w:color="auto"/>
            </w:tcBorders>
          </w:tcPr>
          <w:p w:rsidR="00E10083" w:rsidRPr="00B059EB" w:rsidRDefault="00E10083" w:rsidP="00D4561E">
            <w:pPr>
              <w:adjustRightInd w:val="0"/>
              <w:jc w:val="center"/>
              <w:rPr>
                <w:rFonts w:ascii="Arial" w:hAnsi="Arial" w:cs="Arial"/>
                <w:i/>
                <w:iCs/>
              </w:rPr>
            </w:pPr>
            <w:r w:rsidRPr="00B059EB">
              <w:rPr>
                <w:rFonts w:ascii="Arial" w:hAnsi="Arial" w:cs="Arial"/>
                <w:i/>
                <w:iCs/>
              </w:rPr>
              <w:t>4΄19΄΄0</w:t>
            </w:r>
          </w:p>
        </w:tc>
      </w:tr>
    </w:tbl>
    <w:p w:rsidR="00E10083" w:rsidRPr="00971DF0" w:rsidRDefault="00E10083" w:rsidP="00971DF0">
      <w:pPr>
        <w:pStyle w:val="21"/>
        <w:ind w:left="0"/>
      </w:pPr>
    </w:p>
    <w:sectPr w:rsidR="00E10083" w:rsidRPr="00971DF0" w:rsidSect="00E10083">
      <w:pgSz w:w="16840" w:h="1190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1">
    <w:nsid w:val="010F4867"/>
    <w:multiLevelType w:val="hybridMultilevel"/>
    <w:tmpl w:val="95FA07B0"/>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2">
    <w:nsid w:val="0C641098"/>
    <w:multiLevelType w:val="hybridMultilevel"/>
    <w:tmpl w:val="AB10F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57C8B"/>
    <w:multiLevelType w:val="hybridMultilevel"/>
    <w:tmpl w:val="7096B560"/>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4">
    <w:nsid w:val="386C56B7"/>
    <w:multiLevelType w:val="hybridMultilevel"/>
    <w:tmpl w:val="13F61140"/>
    <w:lvl w:ilvl="0" w:tplc="0EDA1F86">
      <w:start w:val="1"/>
      <w:numFmt w:val="decimal"/>
      <w:lvlText w:val="%1)"/>
      <w:lvlJc w:val="left"/>
      <w:pPr>
        <w:ind w:left="1080" w:hanging="36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5">
    <w:nsid w:val="419F2069"/>
    <w:multiLevelType w:val="hybridMultilevel"/>
    <w:tmpl w:val="231C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35766"/>
    <w:multiLevelType w:val="hybridMultilevel"/>
    <w:tmpl w:val="98A699EE"/>
    <w:lvl w:ilvl="0" w:tplc="8A30EE76">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7A072B9A"/>
    <w:multiLevelType w:val="hybridMultilevel"/>
    <w:tmpl w:val="9FCCF12E"/>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6"/>
  </w:num>
  <w:num w:numId="5">
    <w:abstractNumId w:val="0"/>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DF0"/>
    <w:rsid w:val="00076CFB"/>
    <w:rsid w:val="000A2ABC"/>
    <w:rsid w:val="000B1609"/>
    <w:rsid w:val="00160B61"/>
    <w:rsid w:val="00181E53"/>
    <w:rsid w:val="002D38BE"/>
    <w:rsid w:val="0034681F"/>
    <w:rsid w:val="004D0C3B"/>
    <w:rsid w:val="004D5E2F"/>
    <w:rsid w:val="007F120A"/>
    <w:rsid w:val="008212DA"/>
    <w:rsid w:val="008711B6"/>
    <w:rsid w:val="00900271"/>
    <w:rsid w:val="00923931"/>
    <w:rsid w:val="00971DF0"/>
    <w:rsid w:val="009B7CB8"/>
    <w:rsid w:val="009D6D63"/>
    <w:rsid w:val="00A10810"/>
    <w:rsid w:val="00DE7FD4"/>
    <w:rsid w:val="00E10083"/>
    <w:rsid w:val="00FB0B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1F"/>
  </w:style>
  <w:style w:type="paragraph" w:styleId="2">
    <w:name w:val="heading 2"/>
    <w:basedOn w:val="a"/>
    <w:next w:val="a"/>
    <w:link w:val="2Char"/>
    <w:uiPriority w:val="9"/>
    <w:semiHidden/>
    <w:unhideWhenUsed/>
    <w:qFormat/>
    <w:rsid w:val="00A108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A10810"/>
    <w:pPr>
      <w:keepNext/>
      <w:tabs>
        <w:tab w:val="num" w:pos="720"/>
      </w:tabs>
      <w:suppressAutoHyphens/>
      <w:ind w:left="720" w:hanging="720"/>
      <w:outlineLvl w:val="2"/>
    </w:pPr>
    <w:rPr>
      <w:rFonts w:ascii="Times New Roman" w:eastAsia="Times New Roman" w:hAnsi="Times New Roman" w:cs="Times New Roman"/>
      <w:b/>
      <w:bCs/>
      <w:szCs w:val="20"/>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71DF0"/>
    <w:rPr>
      <w:color w:val="0000FF"/>
      <w:u w:val="single"/>
    </w:rPr>
  </w:style>
  <w:style w:type="paragraph" w:customStyle="1" w:styleId="21">
    <w:name w:val="Σώμα κείμενου με εσοχή 21"/>
    <w:basedOn w:val="a"/>
    <w:rsid w:val="00971DF0"/>
    <w:pPr>
      <w:suppressAutoHyphens/>
      <w:ind w:left="360"/>
    </w:pPr>
    <w:rPr>
      <w:rFonts w:ascii="Times New Roman" w:eastAsia="Times New Roman" w:hAnsi="Times New Roman" w:cs="Times New Roman"/>
      <w:szCs w:val="20"/>
      <w:lang w:val="el-GR" w:eastAsia="ar-SA"/>
    </w:rPr>
  </w:style>
  <w:style w:type="paragraph" w:styleId="a3">
    <w:name w:val="Body Text"/>
    <w:basedOn w:val="a"/>
    <w:link w:val="Char"/>
    <w:rsid w:val="00971DF0"/>
    <w:pPr>
      <w:suppressAutoHyphens/>
      <w:spacing w:after="120"/>
    </w:pPr>
    <w:rPr>
      <w:rFonts w:ascii="Times New Roman" w:eastAsia="Times New Roman" w:hAnsi="Times New Roman" w:cs="Times New Roman"/>
      <w:szCs w:val="20"/>
      <w:lang w:val="el-GR" w:eastAsia="ar-SA"/>
    </w:rPr>
  </w:style>
  <w:style w:type="character" w:customStyle="1" w:styleId="Char">
    <w:name w:val="Σώμα κειμένου Char"/>
    <w:basedOn w:val="a0"/>
    <w:link w:val="a3"/>
    <w:rsid w:val="00971DF0"/>
    <w:rPr>
      <w:rFonts w:ascii="Times New Roman" w:eastAsia="Times New Roman" w:hAnsi="Times New Roman" w:cs="Times New Roman"/>
      <w:szCs w:val="20"/>
      <w:lang w:val="el-GR" w:eastAsia="ar-SA"/>
    </w:rPr>
  </w:style>
  <w:style w:type="paragraph" w:styleId="a4">
    <w:name w:val="Body Text Indent"/>
    <w:basedOn w:val="a"/>
    <w:link w:val="Char0"/>
    <w:rsid w:val="00971DF0"/>
    <w:pPr>
      <w:suppressAutoHyphens/>
      <w:ind w:left="360"/>
      <w:jc w:val="both"/>
    </w:pPr>
    <w:rPr>
      <w:rFonts w:ascii="Times New Roman" w:eastAsia="Times New Roman" w:hAnsi="Times New Roman" w:cs="Times New Roman"/>
      <w:szCs w:val="20"/>
      <w:lang w:val="el-GR" w:eastAsia="ar-SA"/>
    </w:rPr>
  </w:style>
  <w:style w:type="character" w:customStyle="1" w:styleId="Char0">
    <w:name w:val="Σώμα κείμενου με εσοχή Char"/>
    <w:basedOn w:val="a0"/>
    <w:link w:val="a4"/>
    <w:rsid w:val="00971DF0"/>
    <w:rPr>
      <w:rFonts w:ascii="Times New Roman" w:eastAsia="Times New Roman" w:hAnsi="Times New Roman" w:cs="Times New Roman"/>
      <w:szCs w:val="20"/>
      <w:lang w:val="el-GR" w:eastAsia="ar-SA"/>
    </w:rPr>
  </w:style>
  <w:style w:type="paragraph" w:customStyle="1" w:styleId="31">
    <w:name w:val="Σώμα κείμενου με εσοχή 31"/>
    <w:basedOn w:val="a"/>
    <w:rsid w:val="00971DF0"/>
    <w:pPr>
      <w:suppressAutoHyphens/>
      <w:ind w:left="284" w:hanging="284"/>
    </w:pPr>
    <w:rPr>
      <w:rFonts w:ascii="Times New Roman" w:eastAsia="Times New Roman" w:hAnsi="Times New Roman" w:cs="Times New Roman"/>
      <w:szCs w:val="20"/>
      <w:lang w:val="el-GR" w:eastAsia="ar-SA"/>
    </w:rPr>
  </w:style>
  <w:style w:type="paragraph" w:styleId="a5">
    <w:name w:val="header"/>
    <w:basedOn w:val="a"/>
    <w:link w:val="Char1"/>
    <w:rsid w:val="00971DF0"/>
    <w:pPr>
      <w:tabs>
        <w:tab w:val="center" w:pos="4153"/>
        <w:tab w:val="right" w:pos="8306"/>
      </w:tabs>
      <w:suppressAutoHyphens/>
    </w:pPr>
    <w:rPr>
      <w:rFonts w:ascii="Times New Roman" w:eastAsia="Times New Roman" w:hAnsi="Times New Roman" w:cs="Times New Roman"/>
      <w:lang w:val="el-GR" w:eastAsia="ar-SA"/>
    </w:rPr>
  </w:style>
  <w:style w:type="character" w:customStyle="1" w:styleId="Char1">
    <w:name w:val="Κεφαλίδα Char"/>
    <w:basedOn w:val="a0"/>
    <w:link w:val="a5"/>
    <w:rsid w:val="00971DF0"/>
    <w:rPr>
      <w:rFonts w:ascii="Times New Roman" w:eastAsia="Times New Roman" w:hAnsi="Times New Roman" w:cs="Times New Roman"/>
      <w:lang w:val="el-GR" w:eastAsia="ar-SA"/>
    </w:rPr>
  </w:style>
  <w:style w:type="paragraph" w:styleId="a6">
    <w:name w:val="List Paragraph"/>
    <w:basedOn w:val="a"/>
    <w:uiPriority w:val="34"/>
    <w:qFormat/>
    <w:rsid w:val="00971DF0"/>
    <w:pPr>
      <w:ind w:left="720"/>
      <w:contextualSpacing/>
    </w:pPr>
  </w:style>
  <w:style w:type="character" w:customStyle="1" w:styleId="3Char">
    <w:name w:val="Επικεφαλίδα 3 Char"/>
    <w:basedOn w:val="a0"/>
    <w:link w:val="3"/>
    <w:rsid w:val="00A10810"/>
    <w:rPr>
      <w:rFonts w:ascii="Times New Roman" w:eastAsia="Times New Roman" w:hAnsi="Times New Roman" w:cs="Times New Roman"/>
      <w:b/>
      <w:bCs/>
      <w:szCs w:val="20"/>
      <w:lang w:val="el-GR" w:eastAsia="ar-SA"/>
    </w:rPr>
  </w:style>
  <w:style w:type="character" w:customStyle="1" w:styleId="2Char">
    <w:name w:val="Επικεφαλίδα 2 Char"/>
    <w:basedOn w:val="a0"/>
    <w:link w:val="2"/>
    <w:uiPriority w:val="9"/>
    <w:semiHidden/>
    <w:rsid w:val="00A10810"/>
    <w:rPr>
      <w:rFonts w:asciiTheme="majorHAnsi" w:eastAsiaTheme="majorEastAsia" w:hAnsiTheme="majorHAnsi" w:cstheme="majorBidi"/>
      <w:color w:val="2F5496" w:themeColor="accent1" w:themeShade="BF"/>
      <w:sz w:val="26"/>
      <w:szCs w:val="26"/>
    </w:rPr>
  </w:style>
  <w:style w:type="paragraph" w:customStyle="1" w:styleId="BodyA">
    <w:name w:val="Body A"/>
    <w:rsid w:val="00E10083"/>
    <w:rPr>
      <w:rFonts w:ascii="Helvetica" w:eastAsia="ヒラギノ角ゴ Pro W3" w:hAnsi="Helvetica" w:cs="Times New Roman"/>
      <w:color w:val="000000"/>
      <w:szCs w:val="20"/>
      <w:lang w:eastAsia="el-GR"/>
    </w:rPr>
  </w:style>
  <w:style w:type="paragraph" w:customStyle="1" w:styleId="Heading2A">
    <w:name w:val="Heading 2 A"/>
    <w:next w:val="BodyA"/>
    <w:rsid w:val="00E10083"/>
    <w:pPr>
      <w:keepNext/>
      <w:outlineLvl w:val="1"/>
    </w:pPr>
    <w:rPr>
      <w:rFonts w:ascii="Helvetica" w:eastAsia="ヒラギノ角ゴ Pro W3" w:hAnsi="Helvetica" w:cs="Times New Roman"/>
      <w:b/>
      <w:color w:val="000000"/>
      <w:szCs w:val="20"/>
      <w:lang w:eastAsia="el-GR"/>
    </w:rPr>
  </w:style>
  <w:style w:type="paragraph" w:styleId="a7">
    <w:name w:val="Balloon Text"/>
    <w:basedOn w:val="a"/>
    <w:link w:val="Char2"/>
    <w:uiPriority w:val="99"/>
    <w:semiHidden/>
    <w:unhideWhenUsed/>
    <w:rsid w:val="004D5E2F"/>
    <w:rPr>
      <w:rFonts w:ascii="Tahoma" w:hAnsi="Tahoma" w:cs="Tahoma"/>
      <w:sz w:val="16"/>
      <w:szCs w:val="16"/>
    </w:rPr>
  </w:style>
  <w:style w:type="character" w:customStyle="1" w:styleId="Char2">
    <w:name w:val="Κείμενο πλαισίου Char"/>
    <w:basedOn w:val="a0"/>
    <w:link w:val="a7"/>
    <w:uiPriority w:val="99"/>
    <w:semiHidden/>
    <w:rsid w:val="004D5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228866">
      <w:bodyDiv w:val="1"/>
      <w:marLeft w:val="0"/>
      <w:marRight w:val="0"/>
      <w:marTop w:val="0"/>
      <w:marBottom w:val="0"/>
      <w:divBdr>
        <w:top w:val="none" w:sz="0" w:space="0" w:color="auto"/>
        <w:left w:val="none" w:sz="0" w:space="0" w:color="auto"/>
        <w:bottom w:val="none" w:sz="0" w:space="0" w:color="auto"/>
        <w:right w:val="none" w:sz="0" w:space="0" w:color="auto"/>
      </w:divBdr>
    </w:div>
    <w:div w:id="1203594007">
      <w:bodyDiv w:val="1"/>
      <w:marLeft w:val="0"/>
      <w:marRight w:val="0"/>
      <w:marTop w:val="0"/>
      <w:marBottom w:val="0"/>
      <w:divBdr>
        <w:top w:val="none" w:sz="0" w:space="0" w:color="auto"/>
        <w:left w:val="none" w:sz="0" w:space="0" w:color="auto"/>
        <w:bottom w:val="none" w:sz="0" w:space="0" w:color="auto"/>
        <w:right w:val="none" w:sz="0" w:space="0" w:color="auto"/>
      </w:divBdr>
    </w:div>
    <w:div w:id="1268539967">
      <w:bodyDiv w:val="1"/>
      <w:marLeft w:val="0"/>
      <w:marRight w:val="0"/>
      <w:marTop w:val="0"/>
      <w:marBottom w:val="0"/>
      <w:divBdr>
        <w:top w:val="none" w:sz="0" w:space="0" w:color="auto"/>
        <w:left w:val="none" w:sz="0" w:space="0" w:color="auto"/>
        <w:bottom w:val="none" w:sz="0" w:space="0" w:color="auto"/>
        <w:right w:val="none" w:sz="0" w:space="0" w:color="auto"/>
      </w:divBdr>
    </w:div>
    <w:div w:id="1581404622">
      <w:bodyDiv w:val="1"/>
      <w:marLeft w:val="0"/>
      <w:marRight w:val="0"/>
      <w:marTop w:val="0"/>
      <w:marBottom w:val="0"/>
      <w:divBdr>
        <w:top w:val="none" w:sz="0" w:space="0" w:color="auto"/>
        <w:left w:val="none" w:sz="0" w:space="0" w:color="auto"/>
        <w:bottom w:val="none" w:sz="0" w:space="0" w:color="auto"/>
        <w:right w:val="none" w:sz="0" w:space="0" w:color="auto"/>
      </w:divBdr>
    </w:div>
    <w:div w:id="16228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as.thessalias@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5484</Words>
  <Characters>29615</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2019-05-09T18:21:00Z</dcterms:created>
  <dcterms:modified xsi:type="dcterms:W3CDTF">2019-05-09T18:21:00Z</dcterms:modified>
</cp:coreProperties>
</file>